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636" w:rsidRDefault="00642B77" w:rsidP="00BF52F7">
      <w:pPr>
        <w:spacing w:line="357" w:lineRule="auto"/>
        <w:ind w:left="2902" w:right="253" w:firstLine="638"/>
      </w:pPr>
      <w:r>
        <w:rPr>
          <w:noProof/>
        </w:rPr>
        <w:drawing>
          <wp:anchor distT="0" distB="0" distL="0" distR="0" simplePos="0" relativeHeight="251659264" behindDoc="1" locked="0" layoutInCell="1" allowOverlap="1">
            <wp:simplePos x="0" y="0"/>
            <wp:positionH relativeFrom="margin">
              <wp:posOffset>810205</wp:posOffset>
            </wp:positionH>
            <wp:positionV relativeFrom="paragraph">
              <wp:posOffset>91440</wp:posOffset>
            </wp:positionV>
            <wp:extent cx="4457535" cy="985962"/>
            <wp:effectExtent l="19050" t="0" r="165" b="0"/>
            <wp:wrapNone/>
            <wp:docPr id="1" name="Immagin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38"/>
                    <pic:cNvPicPr>
                      <a:picLocks noChangeAspect="1" noChangeArrowheads="1"/>
                    </pic:cNvPicPr>
                  </pic:nvPicPr>
                  <pic:blipFill>
                    <a:blip r:embed="rId5" cstate="print"/>
                    <a:stretch>
                      <a:fillRect/>
                    </a:stretch>
                  </pic:blipFill>
                  <pic:spPr bwMode="auto">
                    <a:xfrm>
                      <a:off x="0" y="0"/>
                      <a:ext cx="4457535" cy="985962"/>
                    </a:xfrm>
                    <a:prstGeom prst="rect">
                      <a:avLst/>
                    </a:prstGeom>
                  </pic:spPr>
                </pic:pic>
              </a:graphicData>
            </a:graphic>
          </wp:anchor>
        </w:drawing>
      </w:r>
      <w:r w:rsidR="0093065B">
        <w:tab/>
      </w:r>
      <w:r w:rsidR="0093065B">
        <w:tab/>
      </w:r>
    </w:p>
    <w:p w:rsidR="00BD7636" w:rsidRPr="00642B77" w:rsidRDefault="00BD7636" w:rsidP="00642B77">
      <w:pPr>
        <w:spacing w:line="357" w:lineRule="auto"/>
        <w:ind w:left="2902" w:right="253" w:firstLine="638"/>
        <w:jc w:val="center"/>
        <w:rPr>
          <w:sz w:val="18"/>
          <w:szCs w:val="18"/>
        </w:rPr>
      </w:pPr>
    </w:p>
    <w:p w:rsidR="00642B77" w:rsidRDefault="00642B77" w:rsidP="00642B77">
      <w:pPr>
        <w:tabs>
          <w:tab w:val="left" w:pos="1991"/>
        </w:tabs>
        <w:spacing w:after="0" w:line="357" w:lineRule="auto"/>
        <w:ind w:left="-5" w:right="225"/>
        <w:jc w:val="left"/>
      </w:pPr>
      <w:r>
        <w:tab/>
      </w:r>
      <w:r>
        <w:tab/>
        <w:t xml:space="preserve">   </w:t>
      </w:r>
    </w:p>
    <w:p w:rsidR="00642B77" w:rsidRDefault="00642B77" w:rsidP="00A3156E">
      <w:pPr>
        <w:spacing w:after="0" w:line="357" w:lineRule="auto"/>
        <w:ind w:left="-5" w:right="225"/>
        <w:jc w:val="left"/>
      </w:pPr>
    </w:p>
    <w:p w:rsidR="00642B77" w:rsidRPr="00B852B0" w:rsidRDefault="00642B77" w:rsidP="00642B77">
      <w:pPr>
        <w:spacing w:after="0"/>
        <w:ind w:left="1486" w:firstLine="638"/>
      </w:pPr>
      <w:r w:rsidRPr="00B852B0">
        <w:t xml:space="preserve">             Istruzione  Sport Politiche giovanili, Partecipate</w:t>
      </w:r>
    </w:p>
    <w:p w:rsidR="00642B77" w:rsidRPr="00B852B0" w:rsidRDefault="00642B77" w:rsidP="00642B77">
      <w:pPr>
        <w:spacing w:after="0"/>
        <w:ind w:firstLine="638"/>
      </w:pPr>
      <w:r w:rsidRPr="00B852B0">
        <w:t xml:space="preserve">                                                        Macro Area Istruzione</w:t>
      </w:r>
    </w:p>
    <w:p w:rsidR="00642B77" w:rsidRDefault="00642B77" w:rsidP="00642B77">
      <w:pPr>
        <w:spacing w:after="0" w:line="357" w:lineRule="auto"/>
        <w:ind w:left="0" w:right="225" w:firstLine="0"/>
        <w:jc w:val="left"/>
      </w:pPr>
    </w:p>
    <w:p w:rsidR="00642B77" w:rsidRDefault="00A3156E" w:rsidP="001D230B">
      <w:pPr>
        <w:spacing w:after="0" w:line="357" w:lineRule="auto"/>
        <w:ind w:left="-5" w:right="225"/>
        <w:jc w:val="left"/>
      </w:pPr>
      <w:r>
        <w:t xml:space="preserve">Il </w:t>
      </w:r>
      <w:r w:rsidR="001D230B">
        <w:t xml:space="preserve"> </w:t>
      </w:r>
      <w:r>
        <w:t>sottoscritto</w:t>
      </w:r>
      <w:r w:rsidR="001D230B">
        <w:t xml:space="preserve"> </w:t>
      </w:r>
      <w:r>
        <w:t xml:space="preserve"> </w:t>
      </w:r>
      <w:proofErr w:type="spellStart"/>
      <w:r>
        <w:t>……………………………………………………………………………………</w:t>
      </w:r>
      <w:r w:rsidR="00642B77">
        <w:t>…………</w:t>
      </w:r>
      <w:r w:rsidR="001D230B">
        <w:t>…</w:t>
      </w:r>
      <w:proofErr w:type="spellEnd"/>
      <w:r w:rsidR="001D230B">
        <w:t>..</w:t>
      </w:r>
      <w:r>
        <w:t xml:space="preserve"> nato/a </w:t>
      </w:r>
      <w:proofErr w:type="spellStart"/>
      <w:r>
        <w:t>………………………</w:t>
      </w:r>
      <w:proofErr w:type="spellEnd"/>
      <w:r>
        <w:t xml:space="preserve">.. il </w:t>
      </w:r>
      <w:proofErr w:type="spellStart"/>
      <w:r>
        <w:t>………………………………</w:t>
      </w:r>
      <w:proofErr w:type="spellEnd"/>
      <w:r>
        <w:t xml:space="preserve">. e residente a </w:t>
      </w:r>
      <w:proofErr w:type="spellStart"/>
      <w:r>
        <w:t>………………………</w:t>
      </w:r>
      <w:r w:rsidR="00642B77">
        <w:t>………</w:t>
      </w:r>
      <w:proofErr w:type="spellEnd"/>
      <w:r w:rsidR="00642B77">
        <w:t>..</w:t>
      </w:r>
      <w:r>
        <w:t xml:space="preserve"> via </w:t>
      </w:r>
      <w:proofErr w:type="spellStart"/>
      <w:r>
        <w:t>……………………………………………………</w:t>
      </w:r>
      <w:proofErr w:type="spellEnd"/>
      <w:r>
        <w:t>..</w:t>
      </w:r>
      <w:proofErr w:type="spellStart"/>
      <w:r>
        <w:t>……………</w:t>
      </w:r>
      <w:proofErr w:type="spellEnd"/>
      <w:r>
        <w:t xml:space="preserve"> tel. </w:t>
      </w:r>
      <w:proofErr w:type="spellStart"/>
      <w:r>
        <w:t>……………………………</w:t>
      </w:r>
      <w:r w:rsidR="00642B77">
        <w:t>………</w:t>
      </w:r>
      <w:proofErr w:type="spellEnd"/>
      <w:r w:rsidR="00642B77">
        <w:t>.</w:t>
      </w:r>
      <w:r w:rsidR="001D230B">
        <w:t>..</w:t>
      </w:r>
      <w:r>
        <w:t xml:space="preserve"> </w:t>
      </w:r>
    </w:p>
    <w:p w:rsidR="00A3156E" w:rsidRDefault="00A3156E" w:rsidP="00B852B0">
      <w:pPr>
        <w:spacing w:after="0" w:line="357" w:lineRule="auto"/>
        <w:ind w:right="225"/>
        <w:jc w:val="left"/>
      </w:pPr>
      <w:r>
        <w:t xml:space="preserve"> in rappresentanza di </w:t>
      </w:r>
      <w:r w:rsidR="00436F14">
        <w:t>(Associazion</w:t>
      </w:r>
      <w:r w:rsidR="00642B77">
        <w:t xml:space="preserve">e) </w:t>
      </w:r>
      <w:proofErr w:type="spellStart"/>
      <w:r w:rsidR="00642B77">
        <w:t>……………………………………………………………………</w:t>
      </w:r>
      <w:proofErr w:type="spellEnd"/>
      <w:r w:rsidR="00642B77">
        <w:t>..</w:t>
      </w:r>
      <w:proofErr w:type="spellStart"/>
      <w:r>
        <w:t>…………………………………………………………………………………</w:t>
      </w:r>
      <w:proofErr w:type="spellEnd"/>
      <w:r>
        <w:t>..</w:t>
      </w:r>
      <w:r w:rsidRPr="00B852B0">
        <w:t xml:space="preserve">  </w:t>
      </w:r>
      <w:r>
        <w:t xml:space="preserve">con sede </w:t>
      </w:r>
      <w:r w:rsidR="00DD01B2">
        <w:t xml:space="preserve">legale </w:t>
      </w:r>
      <w:r w:rsidR="00B852B0">
        <w:t xml:space="preserve">in </w:t>
      </w:r>
      <w:proofErr w:type="spellStart"/>
      <w:r w:rsidR="00B852B0">
        <w:t>……………………</w:t>
      </w:r>
      <w:proofErr w:type="spellEnd"/>
      <w:r w:rsidR="00B852B0">
        <w:t xml:space="preserve">.. via </w:t>
      </w:r>
      <w:proofErr w:type="spellStart"/>
      <w:r w:rsidR="001D230B">
        <w:t>…………………………………………….</w:t>
      </w:r>
      <w:r>
        <w:t>…………………………………………………………………</w:t>
      </w:r>
      <w:proofErr w:type="spellEnd"/>
      <w:r>
        <w:t xml:space="preserve">  C.F. </w:t>
      </w:r>
      <w:r w:rsidR="00B852B0">
        <w:t>.</w:t>
      </w:r>
      <w:proofErr w:type="spellStart"/>
      <w:r>
        <w:t>……………………………………</w:t>
      </w:r>
      <w:r w:rsidR="00642B77">
        <w:t>……</w:t>
      </w:r>
      <w:proofErr w:type="spellEnd"/>
      <w:r w:rsidR="00642B77">
        <w:t>.</w:t>
      </w:r>
      <w:r>
        <w:t xml:space="preserve"> P.I. </w:t>
      </w:r>
      <w:proofErr w:type="spellStart"/>
      <w:r>
        <w:t>……………………………</w:t>
      </w:r>
      <w:proofErr w:type="spellEnd"/>
    </w:p>
    <w:p w:rsidR="00A3156E" w:rsidRDefault="00A3156E" w:rsidP="00A3156E">
      <w:pPr>
        <w:spacing w:after="109" w:line="259" w:lineRule="auto"/>
        <w:ind w:left="10" w:right="71"/>
        <w:jc w:val="center"/>
      </w:pPr>
      <w:r>
        <w:t xml:space="preserve">CHIEDE </w:t>
      </w:r>
    </w:p>
    <w:p w:rsidR="00A3156E" w:rsidRDefault="00A3156E" w:rsidP="00A3156E">
      <w:pPr>
        <w:spacing w:after="120"/>
        <w:ind w:left="-5" w:right="54"/>
      </w:pPr>
      <w:r>
        <w:t xml:space="preserve">di poter svolgere la seguente </w:t>
      </w:r>
      <w:proofErr w:type="spellStart"/>
      <w:r>
        <w:t>attività</w:t>
      </w:r>
      <w:r w:rsidR="003017A6">
        <w:t>*</w:t>
      </w:r>
      <w:proofErr w:type="spellEnd"/>
      <w:r>
        <w:t xml:space="preserve"> ..............</w:t>
      </w:r>
      <w:proofErr w:type="spellStart"/>
      <w:r>
        <w:t>…………………………………………………………</w:t>
      </w:r>
      <w:r w:rsidR="00FC65AE">
        <w:t>…</w:t>
      </w:r>
      <w:r w:rsidR="00642B77">
        <w:t>………</w:t>
      </w:r>
      <w:proofErr w:type="spellEnd"/>
      <w:r>
        <w:t xml:space="preserve">  </w:t>
      </w:r>
    </w:p>
    <w:p w:rsidR="00A3156E" w:rsidRDefault="00A3156E" w:rsidP="00A3156E">
      <w:pPr>
        <w:spacing w:after="119"/>
        <w:ind w:left="-5" w:right="54"/>
      </w:pPr>
      <w:proofErr w:type="spellStart"/>
      <w:r>
        <w:t>…………………………………………………………………………………………………………</w:t>
      </w:r>
      <w:r w:rsidR="00FC65AE">
        <w:t>……</w:t>
      </w:r>
      <w:r w:rsidR="00642B77">
        <w:t>………</w:t>
      </w:r>
      <w:proofErr w:type="spellEnd"/>
      <w:r>
        <w:t xml:space="preserve">  </w:t>
      </w:r>
    </w:p>
    <w:p w:rsidR="00A3156E" w:rsidRDefault="00A3156E" w:rsidP="00A3156E">
      <w:pPr>
        <w:spacing w:line="356" w:lineRule="auto"/>
        <w:ind w:left="-5" w:right="54"/>
      </w:pPr>
      <w:r>
        <w:t xml:space="preserve">presso </w:t>
      </w:r>
      <w:r w:rsidR="00B852B0">
        <w:t>i locali didattici</w:t>
      </w:r>
      <w:r>
        <w:t xml:space="preserve">:  </w:t>
      </w:r>
      <w:proofErr w:type="spellStart"/>
      <w:r w:rsidR="00FC65AE">
        <w:t>………………………………………………………………………………</w:t>
      </w:r>
      <w:proofErr w:type="spellEnd"/>
      <w:r w:rsidR="00FC65AE">
        <w:t>.........</w:t>
      </w:r>
      <w:r w:rsidR="00642B77">
        <w:t>............</w:t>
      </w:r>
    </w:p>
    <w:p w:rsidR="00FC65AE" w:rsidRDefault="00A3156E" w:rsidP="00FC65AE">
      <w:pPr>
        <w:pStyle w:val="Paragrafoelenco"/>
        <w:numPr>
          <w:ilvl w:val="0"/>
          <w:numId w:val="2"/>
        </w:numPr>
        <w:spacing w:after="163"/>
        <w:ind w:right="54"/>
      </w:pPr>
      <w:r>
        <w:t>a</w:t>
      </w:r>
      <w:r w:rsidR="00FC65AE">
        <w:t xml:space="preserve">ule didattiche </w:t>
      </w:r>
      <w:proofErr w:type="spellStart"/>
      <w:r w:rsidR="00FC65AE">
        <w:t>…………………………………</w:t>
      </w:r>
      <w:r w:rsidR="00B4483C">
        <w:t>…………………………………………………………</w:t>
      </w:r>
      <w:proofErr w:type="spellEnd"/>
      <w:r w:rsidR="00FC65AE">
        <w:t xml:space="preserve">.  </w:t>
      </w:r>
    </w:p>
    <w:p w:rsidR="00B852B0" w:rsidRDefault="00FC65AE" w:rsidP="00FC65AE">
      <w:pPr>
        <w:pStyle w:val="Paragrafoelenco"/>
        <w:numPr>
          <w:ilvl w:val="0"/>
          <w:numId w:val="2"/>
        </w:numPr>
        <w:spacing w:after="163"/>
        <w:ind w:right="54"/>
      </w:pPr>
      <w:r>
        <w:t xml:space="preserve">spazi esterni (aree </w:t>
      </w:r>
      <w:proofErr w:type="spellStart"/>
      <w:r>
        <w:t>cortilizie</w:t>
      </w:r>
      <w:proofErr w:type="spellEnd"/>
      <w:r>
        <w:t xml:space="preserve">) </w:t>
      </w:r>
      <w:proofErr w:type="spellStart"/>
      <w:r w:rsidR="00016CA8">
        <w:t>………………………………………………………………………………</w:t>
      </w:r>
      <w:proofErr w:type="spellEnd"/>
    </w:p>
    <w:p w:rsidR="00FC65AE" w:rsidRDefault="00B852B0" w:rsidP="00FC65AE">
      <w:pPr>
        <w:pStyle w:val="Paragrafoelenco"/>
        <w:numPr>
          <w:ilvl w:val="0"/>
          <w:numId w:val="2"/>
        </w:numPr>
        <w:spacing w:after="163"/>
        <w:ind w:right="54"/>
      </w:pPr>
      <w:r>
        <w:t>spazi interni, androne, servizi igienici</w:t>
      </w:r>
      <w:r w:rsidR="00016CA8">
        <w:t xml:space="preserve"> </w:t>
      </w:r>
      <w:proofErr w:type="spellStart"/>
      <w:r w:rsidR="00016CA8">
        <w:t>……………………………………………………………………</w:t>
      </w:r>
      <w:proofErr w:type="spellEnd"/>
      <w:r w:rsidR="00016CA8">
        <w:t>..</w:t>
      </w:r>
    </w:p>
    <w:p w:rsidR="00A3156E" w:rsidRDefault="00453A43" w:rsidP="00B4483C">
      <w:pPr>
        <w:spacing w:after="163"/>
        <w:ind w:right="54"/>
      </w:pPr>
      <w:r>
        <w:t>tota</w:t>
      </w:r>
      <w:r w:rsidR="00B4483C">
        <w:t>le utilizzo spazi espressi in mq</w:t>
      </w:r>
      <w:r>
        <w:t xml:space="preserve">: </w:t>
      </w:r>
      <w:proofErr w:type="spellStart"/>
      <w:r>
        <w:t>……………………</w:t>
      </w:r>
      <w:proofErr w:type="spellEnd"/>
      <w:r w:rsidR="00B4483C" w:rsidRPr="00B4483C">
        <w:t xml:space="preserve"> </w:t>
      </w:r>
      <w:r w:rsidR="00B4483C">
        <w:t xml:space="preserve">nel/i giorno/i e per la durata </w:t>
      </w:r>
      <w:proofErr w:type="spellStart"/>
      <w:r w:rsidR="00B4483C">
        <w:t>……………………………</w:t>
      </w:r>
      <w:proofErr w:type="spellEnd"/>
    </w:p>
    <w:p w:rsidR="00A3156E" w:rsidRDefault="00A3156E" w:rsidP="00A3156E">
      <w:pPr>
        <w:spacing w:after="120"/>
        <w:ind w:left="-5" w:right="54"/>
      </w:pPr>
      <w:r>
        <w:t xml:space="preserve">Specifica che all’iniziativa partecipano i seguenti soggetti: </w:t>
      </w:r>
      <w:r w:rsidR="003017A6">
        <w:t xml:space="preserve"> </w:t>
      </w:r>
      <w:proofErr w:type="spellStart"/>
      <w:r>
        <w:t>……………………………………</w:t>
      </w:r>
      <w:proofErr w:type="spellEnd"/>
      <w:r>
        <w:t>..</w:t>
      </w:r>
      <w:proofErr w:type="spellStart"/>
      <w:r>
        <w:t>……</w:t>
      </w:r>
      <w:r w:rsidR="00453A43">
        <w:t>……</w:t>
      </w:r>
      <w:r w:rsidR="00642B77">
        <w:t>……</w:t>
      </w:r>
      <w:proofErr w:type="spellEnd"/>
      <w:r w:rsidR="00642B77">
        <w:t>...</w:t>
      </w:r>
      <w:r>
        <w:t xml:space="preserve">  </w:t>
      </w:r>
    </w:p>
    <w:p w:rsidR="00A3156E" w:rsidRDefault="00A3156E" w:rsidP="00A3156E">
      <w:pPr>
        <w:spacing w:after="119"/>
        <w:ind w:left="-5" w:right="54"/>
      </w:pPr>
      <w:proofErr w:type="spellStart"/>
      <w:r>
        <w:t>…………………………………………………………………………………………………………</w:t>
      </w:r>
      <w:r w:rsidR="00453A43">
        <w:t>……</w:t>
      </w:r>
      <w:r w:rsidR="00016CA8">
        <w:t>………</w:t>
      </w:r>
      <w:proofErr w:type="spellEnd"/>
      <w:r w:rsidR="00016CA8">
        <w:t>.</w:t>
      </w:r>
      <w:r>
        <w:t xml:space="preserve">  </w:t>
      </w:r>
    </w:p>
    <w:p w:rsidR="00A3156E" w:rsidRDefault="00A3156E" w:rsidP="00A3156E">
      <w:pPr>
        <w:spacing w:after="109" w:line="259" w:lineRule="auto"/>
        <w:ind w:left="10" w:right="72"/>
        <w:jc w:val="center"/>
      </w:pPr>
      <w:r>
        <w:t xml:space="preserve">DICHIARA  </w:t>
      </w:r>
    </w:p>
    <w:p w:rsidR="00A3156E" w:rsidRDefault="00A3156E" w:rsidP="00A3156E">
      <w:pPr>
        <w:ind w:left="-5" w:right="54"/>
      </w:pPr>
      <w:r>
        <w:t xml:space="preserve">Il/la sottoscritto/a dichiara inoltre di aver preso visione del “Regolamento per i beni immobili e locazioni beni patrimonio comunale” in uso temporaneo dei locali scolastici” e di presentare polizza assicurativa di responsabilità civile e ricevuta del pagamento avvenuto, 7 gg. prima dell’inizio dell’attività e di sollevare l’Istituto da qualsiasi responsabilità civile e penale. </w:t>
      </w:r>
    </w:p>
    <w:p w:rsidR="00A3156E" w:rsidRDefault="00A3156E" w:rsidP="00A3156E">
      <w:pPr>
        <w:spacing w:after="25" w:line="259" w:lineRule="auto"/>
        <w:ind w:left="0" w:right="0" w:firstLine="0"/>
        <w:jc w:val="left"/>
      </w:pPr>
      <w:r>
        <w:t xml:space="preserve"> </w:t>
      </w:r>
    </w:p>
    <w:p w:rsidR="00A3156E" w:rsidRPr="00B852B0" w:rsidRDefault="00A3156E" w:rsidP="00A3156E">
      <w:pPr>
        <w:spacing w:after="0" w:line="239" w:lineRule="auto"/>
        <w:ind w:left="0" w:right="70" w:firstLine="0"/>
      </w:pPr>
      <w:r w:rsidRPr="00B852B0">
        <w:t xml:space="preserve">I sotto elencati documenti </w:t>
      </w:r>
      <w:r w:rsidR="00642B77" w:rsidRPr="00B852B0">
        <w:t>dovranno essere</w:t>
      </w:r>
      <w:r w:rsidRPr="00B852B0">
        <w:t xml:space="preserve"> presentati almeno </w:t>
      </w:r>
      <w:r w:rsidR="00642B77" w:rsidRPr="00B852B0">
        <w:t>15</w:t>
      </w:r>
      <w:r w:rsidRPr="00B852B0">
        <w:t xml:space="preserve"> giorni prima dell’avvio dell’attività, pena l’automatico decadimento del diritto all’utilizzo temporaneo di quanto richiesto. </w:t>
      </w:r>
    </w:p>
    <w:p w:rsidR="00A3156E" w:rsidRDefault="00A3156E" w:rsidP="00A3156E">
      <w:pPr>
        <w:spacing w:after="0" w:line="259" w:lineRule="auto"/>
        <w:ind w:left="0" w:right="0" w:firstLine="0"/>
        <w:jc w:val="left"/>
      </w:pPr>
      <w:r w:rsidRPr="00B852B0">
        <w:t xml:space="preserve"> </w:t>
      </w:r>
    </w:p>
    <w:p w:rsidR="00A3156E" w:rsidRDefault="00A3156E" w:rsidP="00A3156E">
      <w:pPr>
        <w:numPr>
          <w:ilvl w:val="0"/>
          <w:numId w:val="1"/>
        </w:numPr>
        <w:ind w:right="54" w:hanging="348"/>
      </w:pPr>
      <w:r>
        <w:t xml:space="preserve">Statuto societario; </w:t>
      </w:r>
    </w:p>
    <w:p w:rsidR="00A3156E" w:rsidRDefault="00642B77" w:rsidP="00A3156E">
      <w:pPr>
        <w:numPr>
          <w:ilvl w:val="0"/>
          <w:numId w:val="1"/>
        </w:numPr>
        <w:ind w:right="54" w:hanging="348"/>
      </w:pPr>
      <w:r>
        <w:t>Copia documento d’</w:t>
      </w:r>
      <w:r w:rsidR="00B852B0">
        <w:t xml:space="preserve">identità </w:t>
      </w:r>
      <w:r w:rsidR="00A3156E">
        <w:t xml:space="preserve">del </w:t>
      </w:r>
      <w:r w:rsidR="00B852B0">
        <w:t>richiedente</w:t>
      </w:r>
      <w:r w:rsidR="00A3156E">
        <w:t xml:space="preserve">; </w:t>
      </w:r>
    </w:p>
    <w:p w:rsidR="00A3156E" w:rsidRDefault="00A3156E" w:rsidP="00A3156E">
      <w:pPr>
        <w:numPr>
          <w:ilvl w:val="0"/>
          <w:numId w:val="1"/>
        </w:numPr>
        <w:ind w:right="54" w:hanging="348"/>
      </w:pPr>
      <w:r>
        <w:t xml:space="preserve">Elenco del personale </w:t>
      </w:r>
      <w:r w:rsidR="001D230B">
        <w:t>impegnato nel</w:t>
      </w:r>
      <w:r>
        <w:t xml:space="preserve">l’attività; </w:t>
      </w:r>
    </w:p>
    <w:p w:rsidR="00A3156E" w:rsidRDefault="00A3156E" w:rsidP="00A3156E">
      <w:pPr>
        <w:numPr>
          <w:ilvl w:val="0"/>
          <w:numId w:val="1"/>
        </w:numPr>
        <w:ind w:right="54" w:hanging="348"/>
      </w:pPr>
      <w:r>
        <w:t xml:space="preserve">Polizza assicurativa responsabilità civile; </w:t>
      </w:r>
    </w:p>
    <w:p w:rsidR="00D63104" w:rsidRPr="00D63104" w:rsidRDefault="00642B77" w:rsidP="00EB5167">
      <w:pPr>
        <w:numPr>
          <w:ilvl w:val="0"/>
          <w:numId w:val="1"/>
        </w:numPr>
        <w:spacing w:after="128" w:line="240" w:lineRule="auto"/>
        <w:ind w:left="703" w:right="57" w:hanging="346"/>
        <w:contextualSpacing/>
      </w:pPr>
      <w:r>
        <w:t>Progetto delle attività da svolgere</w:t>
      </w:r>
      <w:r w:rsidR="00A3156E">
        <w:t>;</w:t>
      </w:r>
      <w:r w:rsidR="00A3156E" w:rsidRPr="00B852B0">
        <w:t xml:space="preserve"> </w:t>
      </w:r>
      <w:r w:rsidR="00FF2E7C" w:rsidRPr="00B852B0">
        <w:t xml:space="preserve"> </w:t>
      </w:r>
      <w:r w:rsidR="00C03E25" w:rsidRPr="00B852B0">
        <w:t xml:space="preserve"> </w:t>
      </w:r>
    </w:p>
    <w:p w:rsidR="00A3156E" w:rsidRDefault="00D63104" w:rsidP="00EB5167">
      <w:pPr>
        <w:numPr>
          <w:ilvl w:val="0"/>
          <w:numId w:val="1"/>
        </w:numPr>
        <w:spacing w:after="128" w:line="240" w:lineRule="auto"/>
        <w:ind w:left="703" w:right="57" w:hanging="346"/>
        <w:contextualSpacing/>
      </w:pPr>
      <w:r w:rsidRPr="00B852B0">
        <w:t xml:space="preserve"> n.1 marca da bollo da € 16</w:t>
      </w:r>
    </w:p>
    <w:p w:rsidR="00016CA8" w:rsidRDefault="00016CA8" w:rsidP="00016CA8">
      <w:pPr>
        <w:spacing w:after="128" w:line="240" w:lineRule="auto"/>
        <w:ind w:left="703" w:right="57" w:firstLine="0"/>
        <w:contextualSpacing/>
      </w:pPr>
    </w:p>
    <w:p w:rsidR="00A3156E" w:rsidRDefault="00A3156E" w:rsidP="00642B77">
      <w:pPr>
        <w:spacing w:after="116" w:line="259" w:lineRule="auto"/>
        <w:ind w:left="0" w:right="0" w:firstLine="0"/>
        <w:jc w:val="left"/>
      </w:pPr>
      <w:r>
        <w:t xml:space="preserve"> Data,   __________________ </w:t>
      </w:r>
      <w:r>
        <w:tab/>
      </w:r>
      <w:r w:rsidR="00B4483C">
        <w:t xml:space="preserve">                             </w:t>
      </w:r>
      <w:r>
        <w:t>Firma _____________________________</w:t>
      </w:r>
      <w:r w:rsidRPr="00B852B0">
        <w:t xml:space="preserve"> </w:t>
      </w:r>
    </w:p>
    <w:p w:rsidR="00916663" w:rsidRDefault="00916663"/>
    <w:p w:rsidR="00A3156E" w:rsidRDefault="00A3156E">
      <w:r>
        <w:t xml:space="preserve">* </w:t>
      </w:r>
      <w:r w:rsidR="00BE1834">
        <w:t>(</w:t>
      </w:r>
      <w:r>
        <w:t xml:space="preserve">Specificare dettagliatamente la natura dell’iniziativa, sociale, </w:t>
      </w:r>
      <w:r w:rsidR="0032258E">
        <w:t xml:space="preserve">culturale, </w:t>
      </w:r>
      <w:r>
        <w:t>didattica,</w:t>
      </w:r>
      <w:r w:rsidR="00BE1834">
        <w:t xml:space="preserve"> educativa </w:t>
      </w:r>
      <w:r>
        <w:t xml:space="preserve"> ricreativa </w:t>
      </w:r>
      <w:r w:rsidR="00BE1834">
        <w:t>… ecc.)</w:t>
      </w:r>
      <w:r w:rsidR="00FF2E7C">
        <w:t xml:space="preserve"> </w:t>
      </w:r>
    </w:p>
    <w:p w:rsidR="0031235B" w:rsidRDefault="0031235B"/>
    <w:p w:rsidR="0031235B" w:rsidRDefault="0031235B"/>
    <w:p w:rsidR="0031235B" w:rsidRDefault="0031235B">
      <w:r>
        <w:t xml:space="preserve"> </w:t>
      </w:r>
    </w:p>
    <w:p w:rsidR="0031235B" w:rsidRPr="00B852B0" w:rsidRDefault="0031235B" w:rsidP="0031235B">
      <w:pPr>
        <w:spacing w:before="100" w:beforeAutospacing="1" w:after="100" w:afterAutospacing="1" w:line="240" w:lineRule="auto"/>
        <w:ind w:left="0" w:right="0" w:firstLine="0"/>
        <w:jc w:val="left"/>
      </w:pPr>
      <w:r w:rsidRPr="00B852B0">
        <w:t>Le attività o iniziative proposte devono pertanto rispondere ai seguenti contenuti:</w:t>
      </w:r>
    </w:p>
    <w:p w:rsidR="0031235B" w:rsidRPr="00B852B0" w:rsidRDefault="0031235B" w:rsidP="0031235B">
      <w:pPr>
        <w:numPr>
          <w:ilvl w:val="0"/>
          <w:numId w:val="3"/>
        </w:numPr>
        <w:spacing w:before="100" w:beforeAutospacing="1" w:after="100" w:afterAutospacing="1" w:line="240" w:lineRule="auto"/>
        <w:ind w:right="0"/>
        <w:jc w:val="left"/>
      </w:pPr>
      <w:r w:rsidRPr="00B852B0">
        <w:t>perseguire interessi di carattere generale e che contribuiscano all’arricchimento sociale, civile e culturale della comunità scolastica o della comunità civile più in generale;</w:t>
      </w:r>
    </w:p>
    <w:p w:rsidR="0031235B" w:rsidRPr="00B852B0" w:rsidRDefault="0031235B" w:rsidP="0031235B">
      <w:pPr>
        <w:numPr>
          <w:ilvl w:val="0"/>
          <w:numId w:val="3"/>
        </w:numPr>
        <w:spacing w:before="100" w:beforeAutospacing="1" w:after="100" w:afterAutospacing="1" w:line="240" w:lineRule="auto"/>
        <w:ind w:right="0"/>
        <w:jc w:val="left"/>
      </w:pPr>
      <w:r w:rsidRPr="00B852B0">
        <w:t>essere prive di scopo di lucro e rese in forma gratuita ai partecipanti a cui è rivolta l’attività o iniziativa medesima;</w:t>
      </w:r>
    </w:p>
    <w:p w:rsidR="0031235B" w:rsidRPr="00B852B0" w:rsidRDefault="0031235B" w:rsidP="0031235B">
      <w:pPr>
        <w:numPr>
          <w:ilvl w:val="0"/>
          <w:numId w:val="3"/>
        </w:numPr>
        <w:spacing w:before="100" w:beforeAutospacing="1" w:after="100" w:afterAutospacing="1" w:line="240" w:lineRule="auto"/>
        <w:ind w:right="0"/>
        <w:jc w:val="left"/>
      </w:pPr>
      <w:r w:rsidRPr="00B852B0">
        <w:t>essere svolte da Istituzioni, Associazioni o Enti, anche di volontariato, che operano a favore di terzi senza fini di lucro;</w:t>
      </w:r>
    </w:p>
    <w:p w:rsidR="0031235B" w:rsidRDefault="0031235B" w:rsidP="0031235B">
      <w:pPr>
        <w:numPr>
          <w:ilvl w:val="0"/>
          <w:numId w:val="3"/>
        </w:numPr>
        <w:spacing w:before="100" w:beforeAutospacing="1" w:after="100" w:afterAutospacing="1" w:line="240" w:lineRule="auto"/>
        <w:ind w:right="0"/>
        <w:jc w:val="left"/>
      </w:pPr>
      <w:r w:rsidRPr="00B852B0">
        <w:t>essere rivolta a tutta la popolazione e non essere pertanto discriminatoria, non avere fini di propaganda politica.</w:t>
      </w:r>
    </w:p>
    <w:p w:rsidR="00B852B0" w:rsidRPr="00B852B0" w:rsidRDefault="00016CA8" w:rsidP="0031235B">
      <w:pPr>
        <w:numPr>
          <w:ilvl w:val="0"/>
          <w:numId w:val="3"/>
        </w:numPr>
        <w:spacing w:before="100" w:beforeAutospacing="1" w:after="100" w:afterAutospacing="1" w:line="240" w:lineRule="auto"/>
        <w:ind w:right="0"/>
        <w:jc w:val="left"/>
      </w:pPr>
      <w:r>
        <w:t xml:space="preserve">Le </w:t>
      </w:r>
      <w:r w:rsidR="00B852B0">
        <w:t xml:space="preserve">autorizzazioni </w:t>
      </w:r>
      <w:r>
        <w:t>sono di breve durata (</w:t>
      </w:r>
      <w:proofErr w:type="spellStart"/>
      <w:r>
        <w:t>max</w:t>
      </w:r>
      <w:proofErr w:type="spellEnd"/>
      <w:r>
        <w:t xml:space="preserve"> </w:t>
      </w:r>
      <w:r w:rsidR="008D2D4C">
        <w:t>3 mesi</w:t>
      </w:r>
      <w:r>
        <w:t>)</w:t>
      </w:r>
    </w:p>
    <w:p w:rsidR="00217F73" w:rsidRDefault="0031235B">
      <w:r>
        <w:t>Il costo per l’utilizzo dei locali corrisponde al rimborso forfettario dei costi amminis</w:t>
      </w:r>
      <w:r w:rsidR="00217F73">
        <w:t xml:space="preserve">trativi e delle spese di utenze e </w:t>
      </w:r>
      <w:r w:rsidR="00954F54">
        <w:t>verrà</w:t>
      </w:r>
      <w:r w:rsidR="00217F73">
        <w:t xml:space="preserve"> calcolato sulla base dei valori di mercato del canone di locazione, rapportato al periodo di utilizzo, art. 19 Regolamento n. 50/2018 (con la </w:t>
      </w:r>
      <w:proofErr w:type="spellStart"/>
      <w:r w:rsidR="00217F73">
        <w:t>sco</w:t>
      </w:r>
      <w:r w:rsidR="00A27977">
        <w:t>n</w:t>
      </w:r>
      <w:r w:rsidR="00217F73">
        <w:t>tistica</w:t>
      </w:r>
      <w:proofErr w:type="spellEnd"/>
      <w:r w:rsidR="00217F73">
        <w:t xml:space="preserve"> per enti del terzo settore di cui al comma 2 dell’art. 12).</w:t>
      </w:r>
      <w:r w:rsidR="00D63104">
        <w:t xml:space="preserve"> </w:t>
      </w:r>
    </w:p>
    <w:p w:rsidR="00217F73" w:rsidRDefault="00D63104">
      <w:r>
        <w:tab/>
      </w:r>
    </w:p>
    <w:p w:rsidR="00954F54" w:rsidRPr="00B852B0" w:rsidRDefault="00954F54" w:rsidP="00954F54">
      <w:pPr>
        <w:jc w:val="left"/>
        <w:rPr>
          <w:b/>
          <w:bCs/>
        </w:rPr>
      </w:pPr>
      <w:r>
        <w:tab/>
      </w:r>
      <w:r>
        <w:tab/>
      </w:r>
      <w:r>
        <w:tab/>
      </w:r>
      <w:r>
        <w:tab/>
      </w:r>
      <w:r>
        <w:tab/>
      </w:r>
      <w:r>
        <w:tab/>
      </w:r>
      <w:r>
        <w:tab/>
      </w:r>
      <w:r>
        <w:tab/>
      </w:r>
      <w:r>
        <w:tab/>
      </w:r>
      <w:r>
        <w:tab/>
      </w:r>
      <w:r>
        <w:tab/>
      </w:r>
      <w:r>
        <w:tab/>
      </w:r>
      <w:r>
        <w:tab/>
      </w:r>
      <w:r>
        <w:tab/>
      </w:r>
      <w:r>
        <w:tab/>
      </w:r>
      <w:r w:rsidR="00217F73">
        <w:tab/>
      </w:r>
      <w:r w:rsidRPr="00B852B0">
        <w:rPr>
          <w:b/>
          <w:bCs/>
        </w:rPr>
        <w:t xml:space="preserve">Decadenza e revoca della concessione </w:t>
      </w:r>
    </w:p>
    <w:p w:rsidR="0031235B" w:rsidRPr="00016CA8" w:rsidRDefault="00954F54" w:rsidP="00016CA8">
      <w:r w:rsidRPr="00016CA8">
        <w:br/>
        <w:t>Ogni e qualsiasi concessione d’uso ha la durata massima di 3 mesi e decade di diritto trascorso il periodo per la quale è stata rilasciata. La revoca della concessione è disposta dall’amministrazione comunale, o su proposta del dirigente scolastico, previa diffida al concessionario, trasmessa con lettera raccomandata con avviso di ricevimento ovvero per posta elettronica certificata presso il recapito indicato nella domanda, a cessare immediatamente dai comportamenti in violazione di norme di legge, del presente regolamento o delle indicazioni</w:t>
      </w:r>
      <w:r w:rsidR="00016CA8">
        <w:t xml:space="preserve"> </w:t>
      </w:r>
      <w:r w:rsidRPr="00016CA8">
        <w:t>d’uso impartite.</w:t>
      </w:r>
      <w:r w:rsidRPr="00016CA8">
        <w:br/>
        <w:t>La decadenza o la revoca della concessione non esonera il concessionario dalla responsabilità civile e patrimoniale per eventuali danni occorsi a persone o cose.</w:t>
      </w:r>
      <w:r w:rsidRPr="00016CA8">
        <w:br/>
        <w:t>I concessionari che non provvedono al risarcimento dei danni prodotti alle strutture ed ai relativi arredi ed attrezzature mediante il versamento dell’importo secondo quanto stabilito dall’art. 5, cessano immediatamente dal diritto di utilizzo di qualsiasi struttura concessa o concedibile in uso ai sensi del presente regolamento, fatte salve le ulteriori sanzioni di legge.</w:t>
      </w:r>
      <w:r w:rsidR="00217F73" w:rsidRPr="00016CA8">
        <w:tab/>
      </w:r>
    </w:p>
    <w:sectPr w:rsidR="0031235B" w:rsidRPr="00016CA8" w:rsidSect="00A3156E">
      <w:pgSz w:w="11904" w:h="16840"/>
      <w:pgMar w:top="720" w:right="720" w:bottom="720" w:left="720" w:header="720" w:footer="720" w:gutter="0"/>
      <w:cols w:space="720"/>
      <w:docGrid w:linePitch="313"/>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416F6B"/>
    <w:multiLevelType w:val="hybridMultilevel"/>
    <w:tmpl w:val="3C560158"/>
    <w:lvl w:ilvl="0" w:tplc="E264949E">
      <w:start w:val="1"/>
      <w:numFmt w:val="lowerLetter"/>
      <w:lvlText w:val="%1)"/>
      <w:lvlJc w:val="left"/>
      <w:pPr>
        <w:ind w:left="7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FBC8C2AC">
      <w:start w:val="1"/>
      <w:numFmt w:val="lowerLetter"/>
      <w:lvlText w:val="%2"/>
      <w:lvlJc w:val="left"/>
      <w:pPr>
        <w:ind w:left="14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DAB6124C">
      <w:start w:val="1"/>
      <w:numFmt w:val="lowerRoman"/>
      <w:lvlText w:val="%3"/>
      <w:lvlJc w:val="left"/>
      <w:pPr>
        <w:ind w:left="21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4A7E3C50">
      <w:start w:val="1"/>
      <w:numFmt w:val="decimal"/>
      <w:lvlText w:val="%4"/>
      <w:lvlJc w:val="left"/>
      <w:pPr>
        <w:ind w:left="28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147420E2">
      <w:start w:val="1"/>
      <w:numFmt w:val="lowerLetter"/>
      <w:lvlText w:val="%5"/>
      <w:lvlJc w:val="left"/>
      <w:pPr>
        <w:ind w:left="36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D9229B4C">
      <w:start w:val="1"/>
      <w:numFmt w:val="lowerRoman"/>
      <w:lvlText w:val="%6"/>
      <w:lvlJc w:val="left"/>
      <w:pPr>
        <w:ind w:left="43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1994BBAE">
      <w:start w:val="1"/>
      <w:numFmt w:val="decimal"/>
      <w:lvlText w:val="%7"/>
      <w:lvlJc w:val="left"/>
      <w:pPr>
        <w:ind w:left="50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85BAA2D8">
      <w:start w:val="1"/>
      <w:numFmt w:val="lowerLetter"/>
      <w:lvlText w:val="%8"/>
      <w:lvlJc w:val="left"/>
      <w:pPr>
        <w:ind w:left="57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C49C38F8">
      <w:start w:val="1"/>
      <w:numFmt w:val="lowerRoman"/>
      <w:lvlText w:val="%9"/>
      <w:lvlJc w:val="left"/>
      <w:pPr>
        <w:ind w:left="64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
    <w:nsid w:val="4B804449"/>
    <w:multiLevelType w:val="multilevel"/>
    <w:tmpl w:val="DEF6F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6F054A8"/>
    <w:multiLevelType w:val="hybridMultilevel"/>
    <w:tmpl w:val="EA902C8A"/>
    <w:lvl w:ilvl="0" w:tplc="04100003">
      <w:start w:val="1"/>
      <w:numFmt w:val="bullet"/>
      <w:lvlText w:val="o"/>
      <w:lvlJc w:val="left"/>
      <w:pPr>
        <w:ind w:left="1615" w:hanging="360"/>
      </w:pPr>
      <w:rPr>
        <w:rFonts w:ascii="Courier New" w:hAnsi="Courier New" w:cs="Courier New" w:hint="default"/>
      </w:rPr>
    </w:lvl>
    <w:lvl w:ilvl="1" w:tplc="04100003" w:tentative="1">
      <w:start w:val="1"/>
      <w:numFmt w:val="bullet"/>
      <w:lvlText w:val="o"/>
      <w:lvlJc w:val="left"/>
      <w:pPr>
        <w:ind w:left="2335" w:hanging="360"/>
      </w:pPr>
      <w:rPr>
        <w:rFonts w:ascii="Courier New" w:hAnsi="Courier New" w:cs="Courier New" w:hint="default"/>
      </w:rPr>
    </w:lvl>
    <w:lvl w:ilvl="2" w:tplc="04100005" w:tentative="1">
      <w:start w:val="1"/>
      <w:numFmt w:val="bullet"/>
      <w:lvlText w:val=""/>
      <w:lvlJc w:val="left"/>
      <w:pPr>
        <w:ind w:left="3055" w:hanging="360"/>
      </w:pPr>
      <w:rPr>
        <w:rFonts w:ascii="Wingdings" w:hAnsi="Wingdings" w:hint="default"/>
      </w:rPr>
    </w:lvl>
    <w:lvl w:ilvl="3" w:tplc="04100001" w:tentative="1">
      <w:start w:val="1"/>
      <w:numFmt w:val="bullet"/>
      <w:lvlText w:val=""/>
      <w:lvlJc w:val="left"/>
      <w:pPr>
        <w:ind w:left="3775" w:hanging="360"/>
      </w:pPr>
      <w:rPr>
        <w:rFonts w:ascii="Symbol" w:hAnsi="Symbol" w:hint="default"/>
      </w:rPr>
    </w:lvl>
    <w:lvl w:ilvl="4" w:tplc="04100003" w:tentative="1">
      <w:start w:val="1"/>
      <w:numFmt w:val="bullet"/>
      <w:lvlText w:val="o"/>
      <w:lvlJc w:val="left"/>
      <w:pPr>
        <w:ind w:left="4495" w:hanging="360"/>
      </w:pPr>
      <w:rPr>
        <w:rFonts w:ascii="Courier New" w:hAnsi="Courier New" w:cs="Courier New" w:hint="default"/>
      </w:rPr>
    </w:lvl>
    <w:lvl w:ilvl="5" w:tplc="04100005" w:tentative="1">
      <w:start w:val="1"/>
      <w:numFmt w:val="bullet"/>
      <w:lvlText w:val=""/>
      <w:lvlJc w:val="left"/>
      <w:pPr>
        <w:ind w:left="5215" w:hanging="360"/>
      </w:pPr>
      <w:rPr>
        <w:rFonts w:ascii="Wingdings" w:hAnsi="Wingdings" w:hint="default"/>
      </w:rPr>
    </w:lvl>
    <w:lvl w:ilvl="6" w:tplc="04100001" w:tentative="1">
      <w:start w:val="1"/>
      <w:numFmt w:val="bullet"/>
      <w:lvlText w:val=""/>
      <w:lvlJc w:val="left"/>
      <w:pPr>
        <w:ind w:left="5935" w:hanging="360"/>
      </w:pPr>
      <w:rPr>
        <w:rFonts w:ascii="Symbol" w:hAnsi="Symbol" w:hint="default"/>
      </w:rPr>
    </w:lvl>
    <w:lvl w:ilvl="7" w:tplc="04100003" w:tentative="1">
      <w:start w:val="1"/>
      <w:numFmt w:val="bullet"/>
      <w:lvlText w:val="o"/>
      <w:lvlJc w:val="left"/>
      <w:pPr>
        <w:ind w:left="6655" w:hanging="360"/>
      </w:pPr>
      <w:rPr>
        <w:rFonts w:ascii="Courier New" w:hAnsi="Courier New" w:cs="Courier New" w:hint="default"/>
      </w:rPr>
    </w:lvl>
    <w:lvl w:ilvl="8" w:tplc="04100005" w:tentative="1">
      <w:start w:val="1"/>
      <w:numFmt w:val="bullet"/>
      <w:lvlText w:val=""/>
      <w:lvlJc w:val="left"/>
      <w:pPr>
        <w:ind w:left="7375" w:hanging="360"/>
      </w:pPr>
      <w:rPr>
        <w:rFonts w:ascii="Wingdings" w:hAnsi="Wingdings" w:hint="default"/>
      </w:rPr>
    </w:lvl>
  </w:abstractNum>
  <w:abstractNum w:abstractNumId="3">
    <w:nsid w:val="6CB6471D"/>
    <w:multiLevelType w:val="hybridMultilevel"/>
    <w:tmpl w:val="9706695A"/>
    <w:lvl w:ilvl="0" w:tplc="04100003">
      <w:start w:val="1"/>
      <w:numFmt w:val="bullet"/>
      <w:lvlText w:val="o"/>
      <w:lvlJc w:val="left"/>
      <w:pPr>
        <w:ind w:left="786" w:hanging="360"/>
      </w:pPr>
      <w:rPr>
        <w:rFonts w:ascii="Courier New" w:hAnsi="Courier New" w:cs="Courier New"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drawingGridHorizontalSpacing w:val="115"/>
  <w:displayHorizontalDrawingGridEvery w:val="2"/>
  <w:characterSpacingControl w:val="doNotCompress"/>
  <w:compat/>
  <w:rsids>
    <w:rsidRoot w:val="00A3156E"/>
    <w:rsid w:val="00016CA8"/>
    <w:rsid w:val="000B68EA"/>
    <w:rsid w:val="000E0D3C"/>
    <w:rsid w:val="001C29D1"/>
    <w:rsid w:val="001D230B"/>
    <w:rsid w:val="00217F73"/>
    <w:rsid w:val="003017A6"/>
    <w:rsid w:val="0031235B"/>
    <w:rsid w:val="0032258E"/>
    <w:rsid w:val="00401B1D"/>
    <w:rsid w:val="00436F14"/>
    <w:rsid w:val="00453A43"/>
    <w:rsid w:val="00483140"/>
    <w:rsid w:val="004D1321"/>
    <w:rsid w:val="005501A9"/>
    <w:rsid w:val="005D1FCC"/>
    <w:rsid w:val="00642B77"/>
    <w:rsid w:val="00705651"/>
    <w:rsid w:val="00770FEC"/>
    <w:rsid w:val="00796D9D"/>
    <w:rsid w:val="00856AFE"/>
    <w:rsid w:val="008B7135"/>
    <w:rsid w:val="008D0E1F"/>
    <w:rsid w:val="008D2D4C"/>
    <w:rsid w:val="00915CB5"/>
    <w:rsid w:val="00916663"/>
    <w:rsid w:val="0093065B"/>
    <w:rsid w:val="009411F7"/>
    <w:rsid w:val="00954F54"/>
    <w:rsid w:val="00980EBE"/>
    <w:rsid w:val="009A4F3F"/>
    <w:rsid w:val="00A27977"/>
    <w:rsid w:val="00A3156E"/>
    <w:rsid w:val="00B4483C"/>
    <w:rsid w:val="00B852B0"/>
    <w:rsid w:val="00BD7636"/>
    <w:rsid w:val="00BE1834"/>
    <w:rsid w:val="00BF52F7"/>
    <w:rsid w:val="00C03E25"/>
    <w:rsid w:val="00C713FD"/>
    <w:rsid w:val="00D63104"/>
    <w:rsid w:val="00D66D05"/>
    <w:rsid w:val="00DD01B2"/>
    <w:rsid w:val="00EB5167"/>
    <w:rsid w:val="00ED622A"/>
    <w:rsid w:val="00F3309A"/>
    <w:rsid w:val="00F736CA"/>
    <w:rsid w:val="00FC65AE"/>
    <w:rsid w:val="00FF2E7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3156E"/>
    <w:pPr>
      <w:spacing w:after="16" w:line="248" w:lineRule="auto"/>
      <w:ind w:left="70" w:right="272" w:hanging="10"/>
      <w:jc w:val="both"/>
    </w:pPr>
    <w:rPr>
      <w:rFonts w:ascii="Times New Roman" w:eastAsia="Times New Roman" w:hAnsi="Times New Roman" w:cs="Times New Roman"/>
      <w:color w:val="000000"/>
      <w:sz w:val="23"/>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3156E"/>
    <w:pPr>
      <w:tabs>
        <w:tab w:val="center" w:pos="4819"/>
        <w:tab w:val="right" w:pos="9638"/>
      </w:tabs>
      <w:spacing w:after="0" w:line="240" w:lineRule="auto"/>
      <w:ind w:left="0" w:right="0" w:firstLine="0"/>
      <w:jc w:val="left"/>
    </w:pPr>
    <w:rPr>
      <w:color w:val="auto"/>
      <w:sz w:val="28"/>
      <w:szCs w:val="20"/>
    </w:rPr>
  </w:style>
  <w:style w:type="character" w:customStyle="1" w:styleId="IntestazioneCarattere">
    <w:name w:val="Intestazione Carattere"/>
    <w:basedOn w:val="Carpredefinitoparagrafo"/>
    <w:link w:val="Intestazione"/>
    <w:uiPriority w:val="99"/>
    <w:rsid w:val="00A3156E"/>
    <w:rPr>
      <w:rFonts w:ascii="Times New Roman" w:eastAsia="Times New Roman" w:hAnsi="Times New Roman" w:cs="Times New Roman"/>
      <w:sz w:val="28"/>
      <w:szCs w:val="20"/>
      <w:lang w:eastAsia="it-IT"/>
    </w:rPr>
  </w:style>
  <w:style w:type="paragraph" w:styleId="Paragrafoelenco">
    <w:name w:val="List Paragraph"/>
    <w:basedOn w:val="Normale"/>
    <w:uiPriority w:val="34"/>
    <w:qFormat/>
    <w:rsid w:val="005501A9"/>
    <w:pPr>
      <w:ind w:left="720"/>
      <w:contextualSpacing/>
    </w:pPr>
  </w:style>
  <w:style w:type="paragraph" w:styleId="NormaleWeb">
    <w:name w:val="Normal (Web)"/>
    <w:basedOn w:val="Normale"/>
    <w:uiPriority w:val="99"/>
    <w:semiHidden/>
    <w:unhideWhenUsed/>
    <w:rsid w:val="0031235B"/>
    <w:pPr>
      <w:spacing w:before="100" w:beforeAutospacing="1" w:after="100" w:afterAutospacing="1" w:line="240" w:lineRule="auto"/>
      <w:ind w:left="0" w:right="0" w:firstLine="0"/>
      <w:jc w:val="left"/>
    </w:pPr>
    <w:rPr>
      <w:color w:val="auto"/>
      <w:sz w:val="24"/>
      <w:szCs w:val="24"/>
    </w:rPr>
  </w:style>
  <w:style w:type="character" w:styleId="Enfasigrassetto">
    <w:name w:val="Strong"/>
    <w:basedOn w:val="Carpredefinitoparagrafo"/>
    <w:uiPriority w:val="22"/>
    <w:qFormat/>
    <w:rsid w:val="00954F54"/>
    <w:rPr>
      <w:b/>
      <w:bCs/>
    </w:rPr>
  </w:style>
</w:styles>
</file>

<file path=word/webSettings.xml><?xml version="1.0" encoding="utf-8"?>
<w:webSettings xmlns:r="http://schemas.openxmlformats.org/officeDocument/2006/relationships" xmlns:w="http://schemas.openxmlformats.org/wordprocessingml/2006/main">
  <w:divs>
    <w:div w:id="846408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658</Words>
  <Characters>3752</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4</cp:revision>
  <cp:lastPrinted>2024-07-19T09:55:00Z</cp:lastPrinted>
  <dcterms:created xsi:type="dcterms:W3CDTF">2024-07-19T10:07:00Z</dcterms:created>
  <dcterms:modified xsi:type="dcterms:W3CDTF">2025-05-12T06:17:00Z</dcterms:modified>
</cp:coreProperties>
</file>