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2D9E7" w14:textId="77777777" w:rsidR="00621002" w:rsidRPr="00316A61" w:rsidRDefault="00621002" w:rsidP="00621002">
      <w:pPr>
        <w:rPr>
          <w:rFonts w:ascii="Calibri" w:hAnsi="Calibri"/>
        </w:rPr>
      </w:pPr>
    </w:p>
    <w:p w14:paraId="51B81DC0" w14:textId="77777777" w:rsidR="000A2F2A" w:rsidRDefault="000A2F2A" w:rsidP="00FD2B87">
      <w:pPr>
        <w:pStyle w:val="StileTitolocopertinaInterlineaesatta15pt"/>
        <w:rPr>
          <w:rFonts w:ascii="Calibri" w:hAnsi="Calibri"/>
        </w:rPr>
      </w:pPr>
    </w:p>
    <w:p w14:paraId="5A5D1EBC" w14:textId="0BF5B4B8" w:rsidR="000A2F2A" w:rsidRPr="000A2F2A" w:rsidRDefault="000A2F2A" w:rsidP="000A2F2A">
      <w:pPr>
        <w:rPr>
          <w:rFonts w:eastAsiaTheme="minorHAnsi" w:cstheme="minorBidi"/>
          <w:bCs/>
          <w:caps/>
          <w:lang w:eastAsia="en-US"/>
        </w:rPr>
      </w:pPr>
      <w:r>
        <w:rPr>
          <w:rFonts w:eastAsiaTheme="minorHAnsi" w:cstheme="minorHAnsi"/>
          <w:b/>
          <w:caps/>
          <w:lang w:eastAsia="en-US"/>
        </w:rPr>
        <w:t>OGGETTO:</w:t>
      </w:r>
      <w:r w:rsidRPr="000A2F2A">
        <w:rPr>
          <w:rFonts w:eastAsiaTheme="minorHAnsi" w:cstheme="minorHAnsi"/>
          <w:b/>
          <w:caps/>
          <w:lang w:eastAsia="en-US"/>
        </w:rPr>
        <w:t xml:space="preserve"> AFFIDAMENTO DEL SERVIZIO PER </w:t>
      </w:r>
      <w:r w:rsidRPr="000A2F2A">
        <w:rPr>
          <w:rFonts w:eastAsiaTheme="minorHAnsi" w:cstheme="minorBidi"/>
          <w:b/>
          <w:bCs/>
          <w:caps/>
          <w:lang w:eastAsia="en-US"/>
        </w:rPr>
        <w:t>L’AFFIDAMENTO DEL SERVIZIO DI MENSA SCOLASTICA A.S. 2023/2024 E 2024/2025</w:t>
      </w:r>
      <w:bookmarkStart w:id="0" w:name="_GoBack"/>
      <w:bookmarkEnd w:id="0"/>
      <w:r w:rsidRPr="000A2F2A">
        <w:rPr>
          <w:rFonts w:eastAsiaTheme="minorHAnsi" w:cstheme="minorBidi"/>
          <w:b/>
          <w:bCs/>
          <w:caps/>
          <w:lang w:eastAsia="en-US"/>
        </w:rPr>
        <w:t xml:space="preserve"> NELL’AMBITO SISTEMA DINAMICO DI ACQUISIZIONE DELLA PUBBLICA AMMINISTRAZIONE PER ALIMENTI E RISTORAZIONE </w:t>
      </w:r>
      <w:r w:rsidRPr="000A2F2A">
        <w:rPr>
          <w:rFonts w:asciiTheme="minorHAnsi" w:eastAsiaTheme="minorHAnsi" w:hAnsiTheme="minorHAnsi" w:cstheme="minorBidi"/>
          <w:b/>
          <w:bCs/>
          <w:sz w:val="22"/>
          <w:szCs w:val="22"/>
          <w:lang w:eastAsia="en-US"/>
        </w:rPr>
        <w:t xml:space="preserve">CIG  </w:t>
      </w:r>
      <w:r w:rsidRPr="000A2F2A">
        <w:rPr>
          <w:rFonts w:asciiTheme="minorHAnsi" w:eastAsiaTheme="minorHAnsi" w:hAnsiTheme="minorHAnsi" w:cs="Calibri"/>
          <w:b/>
          <w:bCs/>
          <w:iCs/>
          <w:sz w:val="22"/>
          <w:szCs w:val="22"/>
          <w:lang w:eastAsia="en-US"/>
        </w:rPr>
        <w:t xml:space="preserve">9922898A77 - </w:t>
      </w:r>
      <w:r w:rsidRPr="000A2F2A">
        <w:rPr>
          <w:rFonts w:asciiTheme="minorHAnsi" w:eastAsiaTheme="minorHAnsi" w:hAnsiTheme="minorHAnsi" w:cstheme="minorBidi"/>
          <w:b/>
          <w:bCs/>
          <w:sz w:val="22"/>
          <w:szCs w:val="22"/>
          <w:lang w:eastAsia="en-US"/>
        </w:rPr>
        <w:t>CAPITOLATO D’ONERI – A.S.  3703534</w:t>
      </w:r>
    </w:p>
    <w:p w14:paraId="619771BB" w14:textId="77777777" w:rsidR="000A2F2A" w:rsidRDefault="000A2F2A" w:rsidP="00FD2B87">
      <w:pPr>
        <w:pStyle w:val="StileTitolocopertinaInterlineaesatta15pt"/>
        <w:rPr>
          <w:rFonts w:ascii="Calibri" w:hAnsi="Calibri"/>
        </w:rPr>
      </w:pPr>
    </w:p>
    <w:p w14:paraId="4B604C56" w14:textId="77777777" w:rsidR="000A2F2A" w:rsidRDefault="000A2F2A" w:rsidP="00FD2B87">
      <w:pPr>
        <w:pStyle w:val="StileTitolocopertinaInterlineaesatta15pt"/>
        <w:rPr>
          <w:rFonts w:ascii="Calibri" w:hAnsi="Calibri"/>
        </w:rPr>
      </w:pPr>
    </w:p>
    <w:p w14:paraId="609E61F6" w14:textId="1891B97F" w:rsidR="00FD2B87" w:rsidRPr="00316A61" w:rsidRDefault="00FD2B87" w:rsidP="00FD2B87">
      <w:pPr>
        <w:pStyle w:val="StileTitolocopertinaInterlineaesatta15pt"/>
        <w:rPr>
          <w:rFonts w:ascii="Calibri" w:hAnsi="Calibri"/>
        </w:rPr>
      </w:pPr>
      <w:r w:rsidRPr="00316A61">
        <w:rPr>
          <w:rFonts w:ascii="Calibri" w:hAnsi="Calibri"/>
        </w:rPr>
        <w:t xml:space="preserve">ALLEGATO </w:t>
      </w:r>
      <w:r w:rsidR="000A2F2A">
        <w:rPr>
          <w:rFonts w:ascii="Calibri" w:hAnsi="Calibri"/>
        </w:rPr>
        <w:t>N. 3</w:t>
      </w:r>
      <w:r w:rsidRPr="00316A61">
        <w:rPr>
          <w:rFonts w:ascii="Calibri" w:hAnsi="Calibri"/>
        </w:rPr>
        <w:t xml:space="preserve"> </w:t>
      </w:r>
    </w:p>
    <w:p w14:paraId="24EFF135" w14:textId="77777777" w:rsidR="00FD2B87" w:rsidRPr="00316A61" w:rsidRDefault="00FD2B87" w:rsidP="00FD2B87">
      <w:pPr>
        <w:pStyle w:val="StileTitolocopertinaInterlineaesatta15pt"/>
        <w:rPr>
          <w:rFonts w:ascii="Calibri" w:hAnsi="Calibri"/>
        </w:rPr>
      </w:pPr>
      <w:r w:rsidRPr="00316A61">
        <w:rPr>
          <w:rFonts w:ascii="Calibri" w:hAnsi="Calibri"/>
        </w:rPr>
        <w:t>MODELLO DI DICHIARAZIONE DI AVVALIMENTO</w:t>
      </w:r>
    </w:p>
    <w:p w14:paraId="24054AC2" w14:textId="77777777" w:rsidR="00C628AB" w:rsidRDefault="00C628AB" w:rsidP="00FD2B87">
      <w:pPr>
        <w:rPr>
          <w:rFonts w:ascii="Calibri" w:hAnsi="Calibri" w:cs="Trebuchet MS"/>
        </w:rPr>
      </w:pPr>
      <w:r w:rsidDel="00C628AB">
        <w:rPr>
          <w:rFonts w:ascii="Calibri" w:hAnsi="Calibri" w:cs="Trebuchet MS"/>
        </w:rPr>
        <w:t xml:space="preserve"> </w:t>
      </w:r>
    </w:p>
    <w:p w14:paraId="1502CF2F" w14:textId="77777777" w:rsidR="00FD2B87" w:rsidRPr="00316A61" w:rsidRDefault="00FD2B87" w:rsidP="00FD2B87">
      <w:pPr>
        <w:rPr>
          <w:rFonts w:ascii="Calibri" w:hAnsi="Calibri" w:cs="Trebuchet MS"/>
          <w:i/>
        </w:rPr>
      </w:pPr>
      <w:r w:rsidRPr="00316A61">
        <w:rPr>
          <w:rFonts w:ascii="Calibri" w:hAnsi="Calibri" w:cs="Trebuchet MS"/>
          <w:i/>
        </w:rPr>
        <w:t>(</w:t>
      </w:r>
      <w:r w:rsidRPr="00316A61">
        <w:rPr>
          <w:rFonts w:ascii="Calibri" w:hAnsi="Calibri" w:cs="Trebuchet MS"/>
          <w:b/>
          <w:i/>
          <w:u w:val="single"/>
        </w:rPr>
        <w:t>si ricorda che</w:t>
      </w:r>
      <w:r w:rsidRPr="00316A61">
        <w:rPr>
          <w:rFonts w:ascii="Calibri" w:hAnsi="Calibri" w:cs="Trebuchet MS"/>
          <w:i/>
        </w:rPr>
        <w:t xml:space="preserve">: </w:t>
      </w:r>
    </w:p>
    <w:p w14:paraId="27D2F00E" w14:textId="6D830571" w:rsidR="00FD2B87" w:rsidRPr="0083054B" w:rsidRDefault="00FD2B87" w:rsidP="0083054B">
      <w:pPr>
        <w:pStyle w:val="Paragrafoelenco"/>
        <w:numPr>
          <w:ilvl w:val="0"/>
          <w:numId w:val="3"/>
        </w:numPr>
        <w:tabs>
          <w:tab w:val="left" w:pos="0"/>
        </w:tabs>
        <w:spacing w:before="60" w:after="60"/>
        <w:rPr>
          <w:rFonts w:asciiTheme="minorHAnsi" w:hAnsiTheme="minorHAnsi" w:cstheme="minorHAnsi"/>
        </w:rPr>
      </w:pPr>
      <w:r w:rsidRPr="0083054B">
        <w:rPr>
          <w:rFonts w:ascii="Calibri" w:hAnsi="Calibri" w:cs="Trebuchet MS"/>
          <w:i/>
        </w:rPr>
        <w:t xml:space="preserve">alle dichiarazioni di avvalimento deve essere allegato (e quindi inserito nell’apposita sezione del </w:t>
      </w:r>
      <w:r w:rsidRPr="000C3EB0">
        <w:rPr>
          <w:rFonts w:ascii="Calibri" w:hAnsi="Calibri" w:cs="Trebuchet MS"/>
          <w:i/>
        </w:rPr>
        <w:t xml:space="preserve">sistema </w:t>
      </w:r>
      <w:r w:rsidR="003165E4" w:rsidRPr="000C3EB0">
        <w:rPr>
          <w:rFonts w:ascii="Calibri" w:hAnsi="Calibri" w:cs="Trebuchet MS"/>
          <w:i/>
        </w:rPr>
        <w:t xml:space="preserve">indicata dal Capitolato d’oneri dell’AS </w:t>
      </w:r>
      <w:r w:rsidRPr="000C3EB0">
        <w:rPr>
          <w:rFonts w:ascii="Calibri" w:hAnsi="Calibri" w:cs="Trebuchet MS"/>
          <w:i/>
        </w:rPr>
        <w:t>) ai sensi dell’art</w:t>
      </w:r>
      <w:r w:rsidRPr="0083054B">
        <w:rPr>
          <w:rFonts w:ascii="Calibri" w:hAnsi="Calibri" w:cs="Trebuchet MS"/>
          <w:i/>
        </w:rPr>
        <w:t xml:space="preserve">. </w:t>
      </w:r>
      <w:r w:rsidR="0018372E" w:rsidRPr="0083054B">
        <w:rPr>
          <w:rFonts w:ascii="Calibri" w:hAnsi="Calibri" w:cs="Trebuchet MS"/>
          <w:i/>
        </w:rPr>
        <w:t xml:space="preserve">104 del Codice </w:t>
      </w:r>
      <w:r w:rsidRPr="0083054B">
        <w:rPr>
          <w:rFonts w:ascii="Calibri" w:hAnsi="Calibri" w:cs="Trebuchet MS"/>
          <w:b/>
          <w:i/>
          <w:u w:val="single"/>
        </w:rPr>
        <w:t>originale o copia autentica del contratto</w:t>
      </w:r>
      <w:r w:rsidRPr="0083054B">
        <w:rPr>
          <w:rFonts w:ascii="Calibri" w:hAnsi="Calibri" w:cs="Trebuchet MS"/>
          <w:i/>
        </w:rPr>
        <w:t xml:space="preserve"> in virtù del quale l’impresa ausiliaria si obbliga nei confronti dell’offerente a mettere a disposizione le risorse necessarie per tutta la durata dell’appalto; si ricorda che come prescritto dal Capitolato d’oneri </w:t>
      </w:r>
      <w:r w:rsidRPr="0083054B">
        <w:rPr>
          <w:rFonts w:ascii="Calibri" w:hAnsi="Calibri" w:cs="Trebuchet MS"/>
          <w:b/>
          <w:i/>
          <w:u w:val="single"/>
        </w:rPr>
        <w:t xml:space="preserve">il contratto dovrà riportare, </w:t>
      </w:r>
      <w:r w:rsidR="008C0151" w:rsidRPr="000C3EB0">
        <w:rPr>
          <w:rFonts w:asciiTheme="minorHAnsi" w:hAnsiTheme="minorHAnsi" w:cstheme="minorHAnsi"/>
          <w:i/>
        </w:rPr>
        <w:t xml:space="preserve">dettagliata indicazione delle risorse strumentali e umane che l’ausiliario mette a disposizione del concorrente e indicare </w:t>
      </w:r>
      <w:r w:rsidR="003165E4" w:rsidRPr="000C3EB0">
        <w:rPr>
          <w:rFonts w:asciiTheme="minorHAnsi" w:hAnsiTheme="minorHAnsi" w:cstheme="minorHAnsi"/>
          <w:i/>
        </w:rPr>
        <w:t xml:space="preserve">che </w:t>
      </w:r>
      <w:r w:rsidR="008C0151" w:rsidRPr="000C3EB0">
        <w:rPr>
          <w:rFonts w:asciiTheme="minorHAnsi" w:hAnsiTheme="minorHAnsi" w:cstheme="minorHAnsi"/>
          <w:i/>
        </w:rPr>
        <w:t xml:space="preserve"> l’avvalimento è finalizzato a migliorare l’offerta del concorrente</w:t>
      </w:r>
      <w:r w:rsidR="0083054B" w:rsidRPr="0083054B">
        <w:rPr>
          <w:rFonts w:asciiTheme="minorHAnsi" w:hAnsiTheme="minorHAnsi" w:cstheme="minorHAnsi"/>
        </w:rPr>
        <w:t>;</w:t>
      </w:r>
    </w:p>
    <w:p w14:paraId="6250027B" w14:textId="77777777" w:rsidR="00FD2B87" w:rsidRDefault="00FD2B87" w:rsidP="0083054B">
      <w:pPr>
        <w:pStyle w:val="Paragrafoelenco"/>
        <w:numPr>
          <w:ilvl w:val="0"/>
          <w:numId w:val="3"/>
        </w:numPr>
        <w:tabs>
          <w:tab w:val="left" w:pos="0"/>
        </w:tabs>
        <w:spacing w:before="60" w:after="60"/>
        <w:rPr>
          <w:rFonts w:ascii="Calibri" w:hAnsi="Calibri" w:cs="Trebuchet MS"/>
          <w:i/>
        </w:rPr>
      </w:pPr>
      <w:r w:rsidRPr="00C8170D">
        <w:rPr>
          <w:rFonts w:ascii="Calibri" w:hAnsi="Calibri" w:cs="Trebuchet MS"/>
          <w:b/>
          <w:i/>
          <w:u w:val="single"/>
        </w:rPr>
        <w:t>l’ausiliaria deve essere un’impresa già ammessa</w:t>
      </w:r>
      <w:r w:rsidR="008C0151">
        <w:rPr>
          <w:rFonts w:ascii="Calibri" w:hAnsi="Calibri" w:cs="Trebuchet MS"/>
          <w:b/>
          <w:i/>
          <w:u w:val="single"/>
        </w:rPr>
        <w:t xml:space="preserve"> </w:t>
      </w:r>
      <w:r w:rsidRPr="00C8170D">
        <w:rPr>
          <w:rFonts w:ascii="Calibri" w:hAnsi="Calibri" w:cs="Trebuchet MS"/>
          <w:b/>
          <w:i/>
          <w:u w:val="single"/>
        </w:rPr>
        <w:t xml:space="preserve">ad una categoria merceologica di </w:t>
      </w:r>
      <w:r w:rsidRPr="008C0151">
        <w:rPr>
          <w:rFonts w:ascii="Calibri" w:hAnsi="Calibri" w:cs="Trebuchet MS"/>
          <w:b/>
          <w:i/>
          <w:u w:val="single"/>
        </w:rPr>
        <w:t>ammissione allo SDA</w:t>
      </w:r>
      <w:r w:rsidR="008C0151" w:rsidRPr="008C0151">
        <w:rPr>
          <w:rFonts w:ascii="Calibri" w:hAnsi="Calibri" w:cs="Trebuchet MS"/>
          <w:b/>
          <w:i/>
          <w:u w:val="single"/>
        </w:rPr>
        <w:t xml:space="preserve"> </w:t>
      </w:r>
      <w:r w:rsidR="008C0151" w:rsidRPr="0083054B">
        <w:rPr>
          <w:rFonts w:ascii="Calibri" w:hAnsi="Calibri" w:cs="Trebuchet MS"/>
          <w:b/>
          <w:i/>
          <w:u w:val="single"/>
        </w:rPr>
        <w:t>o aver richiesto l’ammissione prima della presentazione dell’offerta. Nel caso in cui l’ammissione non sia intervenuta prima della presentazione dell’offerta, dovrà essere allegata la Domanda di Ammissione allo SDA presentata alla Consip</w:t>
      </w:r>
      <w:r w:rsidRPr="008C0151">
        <w:rPr>
          <w:rFonts w:ascii="Calibri" w:hAnsi="Calibri" w:cs="Trebuchet MS"/>
          <w:i/>
        </w:rPr>
        <w:t>.</w:t>
      </w:r>
      <w:r w:rsidRPr="00C8170D">
        <w:rPr>
          <w:rFonts w:ascii="Calibri" w:hAnsi="Calibri" w:cs="Trebuchet MS"/>
          <w:i/>
        </w:rPr>
        <w:t xml:space="preserve"> </w:t>
      </w:r>
    </w:p>
    <w:p w14:paraId="327C07C5" w14:textId="77777777" w:rsidR="0018372E" w:rsidRDefault="0018372E" w:rsidP="0083054B">
      <w:pPr>
        <w:rPr>
          <w:rFonts w:ascii="Calibri" w:hAnsi="Calibri" w:cs="Trebuchet MS"/>
          <w:i/>
        </w:rPr>
      </w:pPr>
    </w:p>
    <w:p w14:paraId="5B42D74C" w14:textId="77777777" w:rsidR="00FD2B87" w:rsidRPr="00316A61" w:rsidRDefault="00FD2B87" w:rsidP="00FD2B87">
      <w:pPr>
        <w:rPr>
          <w:rFonts w:ascii="Calibri" w:hAnsi="Calibri"/>
        </w:rPr>
      </w:pPr>
    </w:p>
    <w:p w14:paraId="2E4A6A6F" w14:textId="77777777" w:rsidR="00FD2B87" w:rsidRPr="00316A61" w:rsidRDefault="00FD2B87" w:rsidP="00FD2B87">
      <w:pPr>
        <w:pStyle w:val="Heading11ghostg"/>
        <w:rPr>
          <w:rFonts w:ascii="Calibri" w:hAnsi="Calibri"/>
        </w:rPr>
      </w:pPr>
      <w:r w:rsidRPr="00316A61">
        <w:rPr>
          <w:rFonts w:ascii="Calibri" w:hAnsi="Calibri"/>
        </w:rPr>
        <w:br w:type="page"/>
      </w:r>
      <w:r w:rsidRPr="00316A61">
        <w:rPr>
          <w:rFonts w:ascii="Calibri" w:hAnsi="Calibri"/>
        </w:rPr>
        <w:lastRenderedPageBreak/>
        <w:t>Fac Simile DICHIARAZIONE DI AVVALIMENTO DEL CONCORRENTE</w:t>
      </w:r>
    </w:p>
    <w:p w14:paraId="77E1E668" w14:textId="77777777" w:rsidR="00FD2B87" w:rsidRPr="00316A61" w:rsidRDefault="00FD2B87" w:rsidP="00FD2B87">
      <w:pPr>
        <w:pStyle w:val="Indirizzo"/>
        <w:rPr>
          <w:rFonts w:ascii="Calibri" w:hAnsi="Calibri"/>
        </w:rPr>
      </w:pPr>
      <w:r w:rsidRPr="00316A61">
        <w:rPr>
          <w:rFonts w:ascii="Calibri" w:hAnsi="Calibri"/>
        </w:rPr>
        <w:t>Spett.le</w:t>
      </w:r>
    </w:p>
    <w:p w14:paraId="350EFE96" w14:textId="1902B8E6" w:rsidR="00FD2B87" w:rsidRPr="00316A61" w:rsidRDefault="00C07813" w:rsidP="00FD2B87">
      <w:pPr>
        <w:pStyle w:val="Indirizzo"/>
        <w:rPr>
          <w:rFonts w:ascii="Calibri" w:hAnsi="Calibri"/>
          <w:b/>
          <w:bCs/>
        </w:rPr>
      </w:pPr>
      <w:r>
        <w:rPr>
          <w:rFonts w:ascii="Calibri" w:hAnsi="Calibri"/>
          <w:b/>
          <w:bCs/>
        </w:rPr>
        <w:t>CITTA’ DI REGGIO CALABRIA</w:t>
      </w:r>
    </w:p>
    <w:p w14:paraId="1B499204" w14:textId="77777777" w:rsidR="00FD2B87" w:rsidRPr="00316A61" w:rsidRDefault="00FD2B87" w:rsidP="00FD2B87">
      <w:pPr>
        <w:pStyle w:val="Indirizzo"/>
        <w:rPr>
          <w:rFonts w:ascii="Calibri" w:hAnsi="Calibri"/>
        </w:rPr>
      </w:pPr>
    </w:p>
    <w:p w14:paraId="70736EE7" w14:textId="77777777" w:rsidR="00FD2B87" w:rsidRPr="00316A61" w:rsidRDefault="00FD2B87" w:rsidP="00FD2B87">
      <w:pPr>
        <w:rPr>
          <w:rFonts w:ascii="Calibri" w:hAnsi="Calibri" w:cs="Trebuchet MS"/>
        </w:rPr>
      </w:pPr>
    </w:p>
    <w:p w14:paraId="177290C0" w14:textId="77777777" w:rsidR="00FD2B87" w:rsidRPr="00316A61" w:rsidRDefault="00FD2B87" w:rsidP="00FD2B87">
      <w:pPr>
        <w:rPr>
          <w:rFonts w:ascii="Calibri" w:hAnsi="Calibri" w:cs="Trebuchet MS"/>
        </w:rPr>
      </w:pPr>
    </w:p>
    <w:p w14:paraId="2127E0E8" w14:textId="59527AD1" w:rsidR="00FD2B87" w:rsidRDefault="00FD2B87" w:rsidP="00FD2B87">
      <w:pPr>
        <w:rPr>
          <w:rFonts w:ascii="Calibri" w:hAnsi="Calibri" w:cs="Trebuchet MS"/>
        </w:rPr>
      </w:pPr>
      <w:r w:rsidRPr="00316A61">
        <w:rPr>
          <w:rFonts w:ascii="Calibri" w:hAnsi="Calibri" w:cs="Trebuchet MS"/>
        </w:rPr>
        <w:t xml:space="preserve">Il sottoscritto____________ Legale Rappresentante/Procuratore </w:t>
      </w:r>
      <w:r w:rsidRPr="00316A61">
        <w:rPr>
          <w:rFonts w:ascii="Calibri" w:hAnsi="Calibri"/>
          <w:szCs w:val="24"/>
        </w:rPr>
        <w:t>avente i poteri necessari per impegnare l’impresa nella presente procedura</w:t>
      </w:r>
      <w:r w:rsidRPr="00316A61">
        <w:rPr>
          <w:rFonts w:ascii="Calibri" w:hAnsi="Calibri" w:cs="Trebuchet MS"/>
        </w:rPr>
        <w:t xml:space="preserve"> del concorrente ____________ 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w:t>
      </w:r>
    </w:p>
    <w:p w14:paraId="4C3E7BF7" w14:textId="77777777" w:rsidR="00ED25A9" w:rsidRPr="00316A61" w:rsidRDefault="00ED25A9" w:rsidP="00FD2B87">
      <w:pPr>
        <w:rPr>
          <w:rFonts w:ascii="Calibri" w:hAnsi="Calibri" w:cs="Trebuchet MS"/>
        </w:rPr>
      </w:pPr>
    </w:p>
    <w:p w14:paraId="11EBDEE1" w14:textId="14269CFB" w:rsidR="00FD2B87" w:rsidRDefault="00FD2B87" w:rsidP="0083054B">
      <w:pPr>
        <w:jc w:val="center"/>
        <w:rPr>
          <w:rStyle w:val="Grassetto"/>
          <w:rFonts w:ascii="Calibri" w:hAnsi="Calibri"/>
        </w:rPr>
      </w:pPr>
      <w:r w:rsidRPr="00316A61">
        <w:rPr>
          <w:rStyle w:val="Grassetto"/>
          <w:rFonts w:ascii="Calibri" w:hAnsi="Calibri"/>
        </w:rPr>
        <w:t>DICHIARA SOTTO LA PROPRIA RESPONSABILITÀ</w:t>
      </w:r>
    </w:p>
    <w:p w14:paraId="28611264" w14:textId="77777777" w:rsidR="00ED25A9" w:rsidRPr="00316A61" w:rsidRDefault="00ED25A9" w:rsidP="0083054B">
      <w:pPr>
        <w:jc w:val="center"/>
        <w:rPr>
          <w:rStyle w:val="Grassetto"/>
          <w:rFonts w:ascii="Calibri" w:hAnsi="Calibri"/>
        </w:rPr>
      </w:pPr>
    </w:p>
    <w:p w14:paraId="3C546C3A" w14:textId="43B67F8A" w:rsidR="00FD2B87" w:rsidRDefault="00FD2B87" w:rsidP="00FD2B87">
      <w:pPr>
        <w:rPr>
          <w:rFonts w:ascii="Calibri" w:hAnsi="Calibri" w:cs="Trebuchet MS"/>
        </w:rPr>
      </w:pPr>
      <w:r w:rsidRPr="00316A61">
        <w:rPr>
          <w:rFonts w:ascii="Calibri" w:hAnsi="Calibri" w:cs="Trebuchet MS"/>
        </w:rPr>
        <w:t xml:space="preserve">che il concorrente ______________, si avvale, alle condizioni e nei limiti previsti all’art. </w:t>
      </w:r>
      <w:r w:rsidR="004A57D7">
        <w:rPr>
          <w:rFonts w:ascii="Calibri" w:hAnsi="Calibri" w:cs="Trebuchet MS"/>
        </w:rPr>
        <w:t xml:space="preserve">104 </w:t>
      </w:r>
      <w:r w:rsidRPr="00316A61">
        <w:rPr>
          <w:rFonts w:ascii="Calibri" w:hAnsi="Calibri" w:cs="Trebuchet MS"/>
        </w:rPr>
        <w:t xml:space="preserve">del </w:t>
      </w:r>
      <w:r w:rsidR="008C0151">
        <w:rPr>
          <w:rFonts w:ascii="Calibri" w:hAnsi="Calibri" w:cs="Trebuchet MS"/>
        </w:rPr>
        <w:t>Codice</w:t>
      </w:r>
      <w:r w:rsidRPr="00316A61">
        <w:rPr>
          <w:rFonts w:ascii="Calibri" w:hAnsi="Calibri" w:cs="Trebuchet MS"/>
        </w:rPr>
        <w:t>, del soggetto di seguito specificato</w:t>
      </w:r>
      <w:r w:rsidR="00F8489A">
        <w:rPr>
          <w:rFonts w:ascii="Calibri" w:hAnsi="Calibri" w:cs="Trebuchet MS"/>
        </w:rPr>
        <w:t>,</w:t>
      </w:r>
      <w:r w:rsidR="00B6588B" w:rsidRPr="000C3EB0">
        <w:rPr>
          <w:rFonts w:ascii="Calibri" w:hAnsi="Calibri" w:cs="Trebuchet MS"/>
        </w:rPr>
        <w:t xml:space="preserve"> per migliorare la propria offerta</w:t>
      </w:r>
      <w:r w:rsidR="00F8489A">
        <w:rPr>
          <w:rFonts w:ascii="Calibri" w:hAnsi="Calibri" w:cs="Trebuchet MS"/>
        </w:rPr>
        <w:t>, della seguente impresa: _____________________________;</w:t>
      </w:r>
      <w:r w:rsidR="00B6588B">
        <w:rPr>
          <w:rFonts w:ascii="Calibri" w:hAnsi="Calibri" w:cs="Trebuchet MS"/>
        </w:rPr>
        <w:t xml:space="preserve"> </w:t>
      </w:r>
    </w:p>
    <w:p w14:paraId="0DC8BF92" w14:textId="77777777" w:rsidR="000B6268" w:rsidRDefault="000B6268" w:rsidP="00FD2B87">
      <w:pPr>
        <w:rPr>
          <w:rFonts w:ascii="Calibri" w:hAnsi="Calibri" w:cs="Trebuchet MS"/>
        </w:rPr>
      </w:pPr>
    </w:p>
    <w:p w14:paraId="6969F6FD" w14:textId="77777777" w:rsidR="00FD2B87" w:rsidRPr="00316A61" w:rsidRDefault="00FD2B87" w:rsidP="00FD2B87">
      <w:pPr>
        <w:rPr>
          <w:rFonts w:ascii="Calibri" w:hAnsi="Calibri" w:cs="Trebuchet MS"/>
        </w:rPr>
      </w:pPr>
      <w:r w:rsidRPr="00316A61">
        <w:rPr>
          <w:rFonts w:ascii="Calibri" w:hAnsi="Calibri" w:cs="Trebuchet MS"/>
        </w:rPr>
        <w:t>______, li _________________</w:t>
      </w:r>
    </w:p>
    <w:p w14:paraId="21353588" w14:textId="77777777" w:rsidR="00FD2B87" w:rsidRPr="00316A61" w:rsidRDefault="00FD2B87" w:rsidP="00FD2B87">
      <w:pPr>
        <w:rPr>
          <w:rFonts w:ascii="Calibri" w:hAnsi="Calibri"/>
        </w:rPr>
      </w:pPr>
    </w:p>
    <w:p w14:paraId="11537248" w14:textId="77777777" w:rsidR="00FD2B87" w:rsidRPr="00316A61" w:rsidRDefault="00FD2B87" w:rsidP="00FD2B87">
      <w:pPr>
        <w:rPr>
          <w:rFonts w:ascii="Calibri" w:hAnsi="Calibri"/>
        </w:rPr>
      </w:pPr>
      <w:r w:rsidRPr="00316A61">
        <w:rPr>
          <w:rFonts w:ascii="Calibri" w:hAnsi="Calibri"/>
        </w:rPr>
        <w:tab/>
      </w:r>
      <w:r w:rsidRPr="00316A61">
        <w:rPr>
          <w:rFonts w:ascii="Calibri" w:hAnsi="Calibri"/>
        </w:rPr>
        <w:tab/>
      </w:r>
      <w:r w:rsidRPr="00316A61">
        <w:rPr>
          <w:rFonts w:ascii="Calibri" w:hAnsi="Calibri"/>
        </w:rPr>
        <w:tab/>
      </w:r>
      <w:r w:rsidRPr="00316A61">
        <w:rPr>
          <w:rFonts w:ascii="Calibri" w:hAnsi="Calibri"/>
        </w:rPr>
        <w:tab/>
      </w:r>
      <w:r w:rsidRPr="00316A61">
        <w:rPr>
          <w:rFonts w:ascii="Calibri" w:hAnsi="Calibri"/>
        </w:rPr>
        <w:tab/>
        <w:t>____________ (firmato digitalmente dal concorrente)</w:t>
      </w:r>
    </w:p>
    <w:p w14:paraId="4953FFC2" w14:textId="77777777" w:rsidR="00FD2B87" w:rsidRPr="00316A61" w:rsidRDefault="00FD2B87" w:rsidP="00FD2B87">
      <w:pPr>
        <w:rPr>
          <w:rFonts w:ascii="Calibri" w:hAnsi="Calibri"/>
        </w:rPr>
      </w:pPr>
    </w:p>
    <w:p w14:paraId="368799E2" w14:textId="77777777" w:rsidR="00FD2B87" w:rsidRPr="00316A61" w:rsidRDefault="00FD2B87" w:rsidP="00FD2B87">
      <w:pPr>
        <w:rPr>
          <w:rStyle w:val="Grassetto"/>
          <w:rFonts w:ascii="Calibri" w:hAnsi="Calibri"/>
        </w:rPr>
      </w:pPr>
      <w:r w:rsidRPr="00316A61">
        <w:rPr>
          <w:rFonts w:ascii="Calibri" w:hAnsi="Calibri"/>
        </w:rPr>
        <w:br w:type="page"/>
      </w:r>
      <w:r w:rsidRPr="00316A61">
        <w:rPr>
          <w:rStyle w:val="Grassetto"/>
          <w:rFonts w:ascii="Calibri" w:hAnsi="Calibri"/>
        </w:rPr>
        <w:lastRenderedPageBreak/>
        <w:t xml:space="preserve">DICHIARAZIONE DI </w:t>
      </w:r>
      <w:r w:rsidR="00886FE5">
        <w:rPr>
          <w:rStyle w:val="Grassetto"/>
          <w:rFonts w:ascii="Calibri" w:hAnsi="Calibri"/>
        </w:rPr>
        <w:t>AVVALIMENTO</w:t>
      </w:r>
      <w:r w:rsidRPr="00316A61">
        <w:rPr>
          <w:rStyle w:val="Grassetto"/>
          <w:rFonts w:ascii="Calibri" w:hAnsi="Calibri"/>
        </w:rPr>
        <w:t xml:space="preserve"> DELL’IMPRESA AUSILIARIA</w:t>
      </w:r>
    </w:p>
    <w:p w14:paraId="0B2735DE" w14:textId="77777777" w:rsidR="00FD2B87" w:rsidRPr="00316A61" w:rsidRDefault="00FD2B87" w:rsidP="00FD2B87">
      <w:pPr>
        <w:rPr>
          <w:rFonts w:ascii="Calibri" w:hAnsi="Calibri"/>
        </w:rPr>
      </w:pPr>
    </w:p>
    <w:p w14:paraId="7A4A330D" w14:textId="77777777" w:rsidR="00FD2B87" w:rsidRPr="00316A61" w:rsidRDefault="00FD2B87" w:rsidP="00FD2B87">
      <w:pPr>
        <w:pStyle w:val="Indirizzo"/>
        <w:rPr>
          <w:rFonts w:ascii="Calibri" w:hAnsi="Calibri"/>
        </w:rPr>
      </w:pPr>
      <w:r w:rsidRPr="00316A61">
        <w:rPr>
          <w:rFonts w:ascii="Calibri" w:hAnsi="Calibri"/>
        </w:rPr>
        <w:t>Spett.le</w:t>
      </w:r>
    </w:p>
    <w:p w14:paraId="0B957CC7" w14:textId="77777777" w:rsidR="00FD2B87" w:rsidRPr="00316A61" w:rsidRDefault="00FD2B87" w:rsidP="00FD2B87">
      <w:pPr>
        <w:pStyle w:val="Indirizzo"/>
        <w:rPr>
          <w:rFonts w:ascii="Calibri" w:hAnsi="Calibri"/>
          <w:b/>
          <w:bCs/>
        </w:rPr>
      </w:pPr>
      <w:r w:rsidRPr="00316A61">
        <w:rPr>
          <w:rFonts w:ascii="Calibri" w:hAnsi="Calibri"/>
          <w:b/>
          <w:bCs/>
        </w:rPr>
        <w:t xml:space="preserve">____________ </w:t>
      </w:r>
    </w:p>
    <w:p w14:paraId="00E085EF" w14:textId="77777777" w:rsidR="00FD2B87" w:rsidRPr="00316A61" w:rsidRDefault="00FD2B87" w:rsidP="00FD2B87">
      <w:pPr>
        <w:pStyle w:val="Indirizzo"/>
        <w:rPr>
          <w:rFonts w:ascii="Calibri" w:hAnsi="Calibri"/>
          <w:b/>
          <w:bCs/>
        </w:rPr>
      </w:pPr>
      <w:r w:rsidRPr="00316A61">
        <w:rPr>
          <w:rFonts w:ascii="Calibri" w:hAnsi="Calibri"/>
          <w:b/>
          <w:bCs/>
        </w:rPr>
        <w:t>&lt;</w:t>
      </w:r>
      <w:r w:rsidRPr="00316A61">
        <w:rPr>
          <w:rFonts w:ascii="Calibri" w:hAnsi="Calibri" w:cs="Arial"/>
          <w:bCs/>
          <w:i/>
          <w:color w:val="0000FF"/>
          <w:kern w:val="32"/>
          <w:szCs w:val="20"/>
        </w:rPr>
        <w:t>stazione appaltante</w:t>
      </w:r>
      <w:r w:rsidRPr="00316A61">
        <w:rPr>
          <w:rFonts w:ascii="Calibri" w:hAnsi="Calibri"/>
          <w:b/>
          <w:bCs/>
        </w:rPr>
        <w:t xml:space="preserve">&gt; </w:t>
      </w:r>
    </w:p>
    <w:p w14:paraId="24B787E0" w14:textId="77777777" w:rsidR="00FD2B87" w:rsidRPr="00316A61" w:rsidRDefault="00FD2B87" w:rsidP="00FD2B87">
      <w:pPr>
        <w:rPr>
          <w:rFonts w:ascii="Calibri" w:hAnsi="Calibri"/>
          <w:u w:val="single"/>
        </w:rPr>
      </w:pPr>
    </w:p>
    <w:p w14:paraId="2FE47371" w14:textId="77777777" w:rsidR="00FD2B87" w:rsidRPr="00316A61" w:rsidRDefault="00FD2B87" w:rsidP="00FD2B87">
      <w:pPr>
        <w:rPr>
          <w:rFonts w:ascii="Calibri" w:hAnsi="Calibri" w:cs="Trebuchet MS"/>
        </w:rPr>
      </w:pPr>
      <w:r w:rsidRPr="00316A61">
        <w:rPr>
          <w:rFonts w:ascii="Calibri" w:hAnsi="Calibri" w:cs="Trebuchet MS"/>
        </w:rPr>
        <w:t xml:space="preserve">Il sottoscritto____________________ Legale Rappresentante/Procuratore dell’ausiliaria, </w:t>
      </w:r>
      <w:r w:rsidRPr="00316A61">
        <w:rPr>
          <w:rFonts w:ascii="Calibri" w:hAnsi="Calibri"/>
        </w:rPr>
        <w:t xml:space="preserve">avente i poteri necessari per impegnare l’impresa nella presente procedura, </w:t>
      </w:r>
      <w:r w:rsidRPr="00316A61">
        <w:rPr>
          <w:rFonts w:ascii="Calibri" w:hAnsi="Calibri" w:cs="Trebuchet MS"/>
        </w:rPr>
        <w:t xml:space="preserve">con sede legale in Via ________________ Comune ___________________ C.A.P. _______________ </w:t>
      </w:r>
      <w:r>
        <w:rPr>
          <w:rFonts w:ascii="Calibri" w:hAnsi="Calibri" w:cs="Trebuchet MS"/>
        </w:rPr>
        <w:t>CF</w:t>
      </w:r>
      <w:r w:rsidRPr="00316A61">
        <w:rPr>
          <w:rFonts w:ascii="Calibri" w:hAnsi="Calibri" w:cs="Trebuchet MS"/>
        </w:rPr>
        <w:t xml:space="preserve"> n. _______________ P</w:t>
      </w:r>
      <w:r>
        <w:rPr>
          <w:rFonts w:ascii="Calibri" w:hAnsi="Calibri" w:cs="Trebuchet MS"/>
        </w:rPr>
        <w:t>.</w:t>
      </w:r>
      <w:r w:rsidRPr="00316A61">
        <w:rPr>
          <w:rFonts w:ascii="Calibri" w:hAnsi="Calibri" w:cs="Trebuchet MS"/>
        </w:rPr>
        <w:t xml:space="preserve"> I.V.A. n. _______________ Posta Elettronica Certificata _________________, iscritta nel Registro delle Imprese istituito presso la </w:t>
      </w:r>
      <w:r>
        <w:rPr>
          <w:rFonts w:ascii="Calibri" w:hAnsi="Calibri" w:cs="Trebuchet MS"/>
        </w:rPr>
        <w:t xml:space="preserve">CCIAA </w:t>
      </w:r>
      <w:r w:rsidRPr="00316A61">
        <w:rPr>
          <w:rFonts w:ascii="Calibri" w:hAnsi="Calibri" w:cs="Trebuchet MS"/>
        </w:rPr>
        <w:t>______________ al n.</w:t>
      </w:r>
      <w:r>
        <w:rPr>
          <w:rFonts w:ascii="Calibri" w:hAnsi="Calibri" w:cs="Trebuchet MS"/>
        </w:rPr>
        <w:t xml:space="preserve"> </w:t>
      </w:r>
      <w:r w:rsidRPr="00316A61">
        <w:rPr>
          <w:rFonts w:ascii="Calibri" w:hAnsi="Calibri" w:cs="Trebuchet MS"/>
        </w:rPr>
        <w:t>________________ in data _________________</w:t>
      </w:r>
      <w:r w:rsidRPr="00316A61">
        <w:rPr>
          <w:rFonts w:ascii="Calibri" w:hAnsi="Calibri"/>
        </w:rPr>
        <w:t xml:space="preserve"> </w:t>
      </w:r>
    </w:p>
    <w:p w14:paraId="6A2D926F" w14:textId="77777777" w:rsidR="00FD2B87" w:rsidRPr="00316A61" w:rsidRDefault="00FD2B87" w:rsidP="00FD2B87">
      <w:pPr>
        <w:rPr>
          <w:rFonts w:ascii="Calibri" w:hAnsi="Calibri" w:cs="Trebuchet MS"/>
        </w:rPr>
      </w:pPr>
      <w:r w:rsidRPr="00316A61">
        <w:rPr>
          <w:rFonts w:ascii="Calibri" w:hAnsi="Calibri" w:cs="Trebuchet MS"/>
        </w:rPr>
        <w:t xml:space="preserve">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w:t>
      </w:r>
    </w:p>
    <w:p w14:paraId="7157AB1A" w14:textId="77777777" w:rsidR="00FD2B87" w:rsidRPr="00316A61" w:rsidRDefault="00FD2B87" w:rsidP="00FD2B87">
      <w:pPr>
        <w:pStyle w:val="Titolo1"/>
        <w:jc w:val="center"/>
        <w:rPr>
          <w:rStyle w:val="Grassetto"/>
          <w:rFonts w:ascii="Calibri" w:hAnsi="Calibri"/>
          <w:b/>
          <w:kern w:val="0"/>
        </w:rPr>
      </w:pPr>
      <w:r w:rsidRPr="00316A61">
        <w:rPr>
          <w:rStyle w:val="Grassetto"/>
          <w:rFonts w:ascii="Calibri" w:hAnsi="Calibri"/>
          <w:b/>
          <w:kern w:val="0"/>
        </w:rPr>
        <w:t>DICHIARA SOTTO LA PROPRIA RESPONSABILITÀ</w:t>
      </w:r>
    </w:p>
    <w:p w14:paraId="4B4BEB2C" w14:textId="77777777" w:rsidR="00FD2B87" w:rsidRPr="000B6268" w:rsidRDefault="00FD2B87" w:rsidP="000B6268">
      <w:pPr>
        <w:pStyle w:val="Paragrafoelenco"/>
        <w:numPr>
          <w:ilvl w:val="0"/>
          <w:numId w:val="5"/>
        </w:numPr>
        <w:rPr>
          <w:rFonts w:ascii="Calibri" w:hAnsi="Calibri" w:cs="Trebuchet MS"/>
          <w:i/>
        </w:rPr>
      </w:pPr>
      <w:r w:rsidRPr="000B6268">
        <w:rPr>
          <w:rFonts w:ascii="Calibri" w:hAnsi="Calibri" w:cs="Trebuchet MS"/>
        </w:rPr>
        <w:t xml:space="preserve">che l’Impresa è stata ammessa in data ________ al Sistema dinamico della pubblica amministrazione per _________ </w:t>
      </w:r>
      <w:r w:rsidR="006626D0" w:rsidRPr="000B6268">
        <w:rPr>
          <w:rFonts w:ascii="Calibri" w:hAnsi="Calibri" w:cs="Trebuchet MS"/>
        </w:rPr>
        <w:t>&lt;</w:t>
      </w:r>
      <w:r w:rsidR="006626D0" w:rsidRPr="00ED25A9">
        <w:rPr>
          <w:rFonts w:asciiTheme="minorHAnsi" w:hAnsiTheme="minorHAnsi" w:cs="Calibri"/>
          <w:bCs/>
          <w:i/>
          <w:iCs/>
          <w:color w:val="0033CC"/>
        </w:rPr>
        <w:t xml:space="preserve">In alternativa, nel caso in cui l’impresa ausiliaria abbia </w:t>
      </w:r>
      <w:r w:rsidR="006626D0" w:rsidRPr="00ED25A9">
        <w:rPr>
          <w:rFonts w:asciiTheme="minorHAnsi" w:hAnsiTheme="minorHAnsi" w:cs="Calibri"/>
          <w:bCs/>
          <w:i/>
          <w:iCs/>
          <w:color w:val="0033CC"/>
          <w:u w:val="single"/>
        </w:rPr>
        <w:t>presentato la domanda di ammissione ad almeno un Bando SDA</w:t>
      </w:r>
      <w:r w:rsidR="006626D0" w:rsidRPr="00ED25A9">
        <w:rPr>
          <w:rFonts w:asciiTheme="minorHAnsi" w:hAnsiTheme="minorHAnsi" w:cs="Calibri"/>
          <w:bCs/>
          <w:i/>
          <w:iCs/>
          <w:color w:val="0033CC"/>
        </w:rPr>
        <w:t>, prima del termine di presentazione dell’offerta fissato nell’AS ma non risulti a tale data ancora ammessa</w:t>
      </w:r>
      <w:r w:rsidR="006626D0" w:rsidRPr="000B6268">
        <w:rPr>
          <w:rFonts w:ascii="Calibri" w:hAnsi="Calibri" w:cs="Trebuchet MS"/>
          <w:i/>
        </w:rPr>
        <w:t xml:space="preserve">: </w:t>
      </w:r>
      <w:r w:rsidR="006626D0" w:rsidRPr="000B6268">
        <w:rPr>
          <w:rFonts w:ascii="Calibri" w:hAnsi="Calibri" w:cs="Trebuchet MS"/>
        </w:rPr>
        <w:t>pur non essendo ammessa alla data di scadenza di presentazione delle offerte, ha presentato  entro tale termine la domanda di ammissione che allega alla presente dichiarazione&gt;</w:t>
      </w:r>
      <w:r w:rsidRPr="000B6268">
        <w:rPr>
          <w:rFonts w:ascii="Calibri" w:hAnsi="Calibri"/>
        </w:rPr>
        <w:t xml:space="preserve">;  </w:t>
      </w:r>
    </w:p>
    <w:p w14:paraId="3A89D206" w14:textId="77777777" w:rsidR="006626D0" w:rsidRDefault="006626D0" w:rsidP="000B6268">
      <w:pPr>
        <w:pStyle w:val="Paragrafoelenco"/>
        <w:numPr>
          <w:ilvl w:val="0"/>
          <w:numId w:val="5"/>
        </w:numPr>
        <w:rPr>
          <w:rFonts w:ascii="Calibri" w:hAnsi="Calibri" w:cs="Calibri"/>
        </w:rPr>
      </w:pPr>
      <w:r w:rsidRPr="00CA37D0">
        <w:rPr>
          <w:rFonts w:ascii="Calibri" w:hAnsi="Calibri" w:cs="Calibri"/>
        </w:rPr>
        <w:t>di obbligarsi, verso il concorrente ______________</w:t>
      </w:r>
      <w:r w:rsidRPr="00CA37D0">
        <w:rPr>
          <w:rFonts w:ascii="Calibri" w:hAnsi="Calibri" w:cs="Calibri"/>
          <w:i/>
        </w:rPr>
        <w:t xml:space="preserve"> (</w:t>
      </w:r>
      <w:r w:rsidRPr="00ED25A9">
        <w:rPr>
          <w:rFonts w:asciiTheme="minorHAnsi" w:hAnsiTheme="minorHAnsi" w:cs="Calibri"/>
          <w:bCs/>
          <w:i/>
          <w:iCs/>
          <w:color w:val="0033CC"/>
        </w:rPr>
        <w:t xml:space="preserve">indicare impresa </w:t>
      </w:r>
      <w:proofErr w:type="spellStart"/>
      <w:r w:rsidRPr="00ED25A9">
        <w:rPr>
          <w:rFonts w:asciiTheme="minorHAnsi" w:hAnsiTheme="minorHAnsi" w:cs="Calibri"/>
          <w:bCs/>
          <w:i/>
          <w:iCs/>
          <w:color w:val="0033CC"/>
        </w:rPr>
        <w:t>ausiliata</w:t>
      </w:r>
      <w:proofErr w:type="spellEnd"/>
      <w:r w:rsidRPr="00CA37D0">
        <w:rPr>
          <w:rFonts w:ascii="Calibri" w:hAnsi="Calibri" w:cs="Calibri"/>
          <w:i/>
        </w:rPr>
        <w:t>)</w:t>
      </w:r>
      <w:r w:rsidRPr="00CA37D0">
        <w:rPr>
          <w:rFonts w:ascii="Calibri" w:hAnsi="Calibri" w:cs="Calibri"/>
        </w:rPr>
        <w:t xml:space="preserve"> e verso </w:t>
      </w:r>
      <w:r w:rsidR="000B6268" w:rsidRPr="000B6268">
        <w:rPr>
          <w:rFonts w:ascii="Calibri" w:hAnsi="Calibri" w:cs="Calibri"/>
        </w:rPr>
        <w:t>l</w:t>
      </w:r>
      <w:r w:rsidR="000B6268">
        <w:rPr>
          <w:rFonts w:ascii="Calibri" w:hAnsi="Calibri" w:cs="Calibri"/>
        </w:rPr>
        <w:t>’Amministr</w:t>
      </w:r>
      <w:r w:rsidR="000B6268" w:rsidRPr="000B6268">
        <w:rPr>
          <w:rFonts w:ascii="Calibri" w:hAnsi="Calibri" w:cs="Calibri"/>
        </w:rPr>
        <w:t>azione</w:t>
      </w:r>
      <w:r w:rsidR="000B6268">
        <w:rPr>
          <w:rFonts w:ascii="Calibri" w:hAnsi="Calibri" w:cs="Calibri"/>
        </w:rPr>
        <w:t>______________</w:t>
      </w:r>
      <w:r w:rsidRPr="00CA37D0">
        <w:rPr>
          <w:rFonts w:ascii="Calibri" w:hAnsi="Calibri" w:cs="Calibri"/>
        </w:rPr>
        <w:t>, a mettere a disposizione, per tutta la durata dell’appalto, le risorse necessarie di cui è carente il concorrente;</w:t>
      </w:r>
    </w:p>
    <w:p w14:paraId="544AFE41" w14:textId="77777777" w:rsidR="006626D0" w:rsidRDefault="006626D0" w:rsidP="000B6268">
      <w:pPr>
        <w:pStyle w:val="Paragrafoelenco"/>
        <w:numPr>
          <w:ilvl w:val="0"/>
          <w:numId w:val="5"/>
        </w:numPr>
        <w:rPr>
          <w:rFonts w:ascii="Calibri" w:hAnsi="Calibri" w:cs="Calibri"/>
        </w:rPr>
      </w:pPr>
      <w:r w:rsidRPr="00ED25A9">
        <w:rPr>
          <w:rFonts w:asciiTheme="minorHAnsi" w:hAnsiTheme="minorHAnsi" w:cs="Calibri"/>
          <w:bCs/>
          <w:i/>
          <w:iCs/>
          <w:color w:val="0033CC"/>
        </w:rPr>
        <w:t>[Eventuale, compilare nel caso di avvalimento finalizzato a migliorare l’offerta</w:t>
      </w:r>
      <w:r w:rsidRPr="002C6A81">
        <w:rPr>
          <w:rFonts w:ascii="Calibri" w:hAnsi="Calibri" w:cs="Calibri"/>
          <w:i/>
        </w:rPr>
        <w:t>:</w:t>
      </w:r>
      <w:r>
        <w:rPr>
          <w:rFonts w:ascii="Calibri" w:hAnsi="Calibri" w:cs="Calibri"/>
        </w:rPr>
        <w:t xml:space="preserve"> </w:t>
      </w:r>
      <w:r w:rsidRPr="00C90D60">
        <w:rPr>
          <w:rFonts w:ascii="Calibri" w:hAnsi="Calibri" w:cs="Calibri"/>
        </w:rPr>
        <w:t>di non partecipare alla gara</w:t>
      </w:r>
      <w:r>
        <w:rPr>
          <w:rFonts w:ascii="Calibri" w:hAnsi="Calibri" w:cs="Calibri"/>
        </w:rPr>
        <w:t xml:space="preserve"> </w:t>
      </w:r>
      <w:r w:rsidRPr="006F274B">
        <w:rPr>
          <w:rFonts w:asciiTheme="minorHAnsi" w:hAnsiTheme="minorHAnsi" w:cs="Calibri"/>
          <w:bCs/>
          <w:i/>
          <w:iCs/>
          <w:color w:val="0033CC"/>
        </w:rPr>
        <w:t>&lt;</w:t>
      </w:r>
      <w:r>
        <w:rPr>
          <w:rFonts w:asciiTheme="minorHAnsi" w:hAnsiTheme="minorHAnsi" w:cs="Calibri"/>
          <w:bCs/>
          <w:i/>
          <w:iCs/>
          <w:color w:val="0033CC"/>
        </w:rPr>
        <w:t xml:space="preserve"> </w:t>
      </w:r>
      <w:r w:rsidR="000B6268">
        <w:rPr>
          <w:rFonts w:asciiTheme="minorHAnsi" w:hAnsiTheme="minorHAnsi" w:cs="Calibri"/>
          <w:bCs/>
          <w:i/>
          <w:iCs/>
          <w:color w:val="0033CC"/>
        </w:rPr>
        <w:t>eventuale</w:t>
      </w:r>
      <w:r>
        <w:rPr>
          <w:rFonts w:asciiTheme="minorHAnsi" w:hAnsiTheme="minorHAnsi" w:cs="Calibri"/>
          <w:bCs/>
          <w:i/>
          <w:iCs/>
          <w:color w:val="0033CC"/>
        </w:rPr>
        <w:t xml:space="preserve">: </w:t>
      </w:r>
      <w:r w:rsidRPr="006F274B">
        <w:rPr>
          <w:rFonts w:asciiTheme="minorHAnsi" w:hAnsiTheme="minorHAnsi" w:cs="Calibri"/>
          <w:bCs/>
          <w:i/>
          <w:iCs/>
          <w:color w:val="0033CC"/>
        </w:rPr>
        <w:t xml:space="preserve">in caso di suddivisione </w:t>
      </w:r>
      <w:r>
        <w:rPr>
          <w:rFonts w:asciiTheme="minorHAnsi" w:hAnsiTheme="minorHAnsi" w:cs="Calibri"/>
          <w:bCs/>
          <w:i/>
          <w:iCs/>
          <w:color w:val="0033CC"/>
        </w:rPr>
        <w:t>i</w:t>
      </w:r>
      <w:r w:rsidR="000B6268">
        <w:rPr>
          <w:rFonts w:asciiTheme="minorHAnsi" w:hAnsiTheme="minorHAnsi" w:cs="Calibri"/>
          <w:bCs/>
          <w:i/>
          <w:iCs/>
          <w:color w:val="0033CC"/>
        </w:rPr>
        <w:t>n</w:t>
      </w:r>
      <w:r w:rsidRPr="006F274B">
        <w:rPr>
          <w:rFonts w:asciiTheme="minorHAnsi" w:hAnsiTheme="minorHAnsi" w:cs="Calibri"/>
          <w:bCs/>
          <w:i/>
          <w:iCs/>
          <w:color w:val="0033CC"/>
        </w:rPr>
        <w:t xml:space="preserve"> lotti sostituire con</w:t>
      </w:r>
      <w:r>
        <w:rPr>
          <w:rFonts w:asciiTheme="minorHAnsi" w:hAnsiTheme="minorHAnsi" w:cs="Calibri"/>
          <w:iCs/>
          <w:szCs w:val="18"/>
        </w:rPr>
        <w:t xml:space="preserve">: al/i lotto/i in cui mette a disposizione le risorse alla/e </w:t>
      </w:r>
      <w:proofErr w:type="spellStart"/>
      <w:r>
        <w:rPr>
          <w:rFonts w:asciiTheme="minorHAnsi" w:hAnsiTheme="minorHAnsi" w:cs="Calibri"/>
          <w:iCs/>
          <w:szCs w:val="18"/>
        </w:rPr>
        <w:t>ausiliata</w:t>
      </w:r>
      <w:proofErr w:type="spellEnd"/>
      <w:r>
        <w:rPr>
          <w:rFonts w:asciiTheme="minorHAnsi" w:hAnsiTheme="minorHAnsi" w:cs="Calibri"/>
          <w:iCs/>
          <w:szCs w:val="18"/>
        </w:rPr>
        <w:t>/e &gt;</w:t>
      </w:r>
      <w:r w:rsidRPr="00BE1CF4">
        <w:rPr>
          <w:rFonts w:asciiTheme="minorHAnsi" w:hAnsiTheme="minorHAnsi" w:cs="Calibri"/>
          <w:iCs/>
          <w:szCs w:val="18"/>
        </w:rPr>
        <w:t xml:space="preserve"> </w:t>
      </w:r>
      <w:r w:rsidRPr="00C90D60">
        <w:rPr>
          <w:rFonts w:ascii="Calibri" w:hAnsi="Calibri" w:cs="Calibri"/>
        </w:rPr>
        <w:t>in proprio o come associata o consorziata;</w:t>
      </w:r>
      <w:r>
        <w:rPr>
          <w:rFonts w:ascii="Calibri" w:hAnsi="Calibri" w:cs="Calibri"/>
        </w:rPr>
        <w:t>]</w:t>
      </w:r>
    </w:p>
    <w:p w14:paraId="13CA25DE" w14:textId="2E8AC8FB" w:rsidR="00FD2B87" w:rsidRPr="00316A61" w:rsidRDefault="00FD2B87" w:rsidP="000B6268">
      <w:pPr>
        <w:pStyle w:val="Paragrafoelenco"/>
        <w:numPr>
          <w:ilvl w:val="0"/>
          <w:numId w:val="5"/>
        </w:numPr>
        <w:rPr>
          <w:rFonts w:ascii="Calibri" w:hAnsi="Calibri" w:cs="Trebuchet MS"/>
        </w:rPr>
      </w:pPr>
      <w:r>
        <w:rPr>
          <w:rFonts w:ascii="Calibri" w:hAnsi="Calibri" w:cs="Trebuchet MS"/>
        </w:rPr>
        <w:t>d</w:t>
      </w:r>
      <w:r w:rsidRPr="00316A61">
        <w:rPr>
          <w:rFonts w:ascii="Calibri" w:hAnsi="Calibri" w:cs="Trebuchet MS"/>
        </w:rPr>
        <w:t>i essere informato, ai sensi e per gli effetti dell’art. 13</w:t>
      </w:r>
      <w:r>
        <w:rPr>
          <w:rFonts w:ascii="Calibri" w:hAnsi="Calibri" w:cs="Trebuchet MS"/>
        </w:rPr>
        <w:t xml:space="preserve"> </w:t>
      </w:r>
      <w:r w:rsidRPr="001C467E">
        <w:rPr>
          <w:rFonts w:ascii="Calibri" w:hAnsi="Calibri" w:cs="Trebuchet MS"/>
        </w:rPr>
        <w:t xml:space="preserve">del </w:t>
      </w:r>
      <w:r w:rsidRPr="001C467E">
        <w:rPr>
          <w:rFonts w:ascii="Calibri" w:hAnsi="Calibri"/>
          <w:lang w:eastAsia="ar-SA"/>
        </w:rPr>
        <w:t>Regolamento UE n. 2016/679</w:t>
      </w:r>
      <w:r w:rsidRPr="001C467E">
        <w:rPr>
          <w:rFonts w:ascii="Calibri" w:hAnsi="Calibri" w:cs="Trebuchet MS"/>
        </w:rPr>
        <w:t>, che</w:t>
      </w:r>
      <w:r w:rsidRPr="00316A61">
        <w:rPr>
          <w:rFonts w:ascii="Calibri" w:hAnsi="Calibri" w:cs="Trebuchet MS"/>
        </w:rPr>
        <w:t xml:space="preserve"> i dati personali raccolti saranno trattati, anche con strumenti informatici, nel rispetto della disciplina dettata dal D. Lgs. 30.06.2003, n. 196 (Codice in materia di protezione dei dati personali), ed esclusivamente nell'ambito del procedimento per il quale la presente dichiarazione viene resa, anche in virtù di quanto espressamente specificato nel Capitolato d’Oneri relativo alla presente iniziativa che qui si intende integralmente trascritto; </w:t>
      </w:r>
    </w:p>
    <w:p w14:paraId="4D1B6AD9" w14:textId="77777777" w:rsidR="00FD2B87" w:rsidRDefault="00FD2B87" w:rsidP="00FD2B87">
      <w:pPr>
        <w:autoSpaceDE w:val="0"/>
        <w:autoSpaceDN w:val="0"/>
        <w:adjustRightInd w:val="0"/>
        <w:rPr>
          <w:rFonts w:ascii="Calibri" w:hAnsi="Calibri" w:cs="Trebuchet MS"/>
          <w:kern w:val="2"/>
        </w:rPr>
      </w:pPr>
    </w:p>
    <w:p w14:paraId="2FDEDF53" w14:textId="77777777" w:rsidR="00FD2B87" w:rsidRPr="00316A61" w:rsidRDefault="00FD2B87" w:rsidP="00FD2B87">
      <w:pPr>
        <w:rPr>
          <w:rFonts w:ascii="Calibri" w:hAnsi="Calibri" w:cs="Trebuchet MS"/>
        </w:rPr>
      </w:pPr>
      <w:r w:rsidRPr="00316A61">
        <w:rPr>
          <w:rFonts w:ascii="Calibri" w:hAnsi="Calibri" w:cs="Trebuchet MS"/>
        </w:rPr>
        <w:t>______, li _________________</w:t>
      </w:r>
    </w:p>
    <w:p w14:paraId="142A3A7D" w14:textId="77777777" w:rsidR="00FD2B87" w:rsidRPr="00316A61" w:rsidRDefault="00FD2B87" w:rsidP="00FD2B87">
      <w:pPr>
        <w:rPr>
          <w:rFonts w:ascii="Calibri" w:hAnsi="Calibri"/>
        </w:rPr>
      </w:pPr>
      <w:r w:rsidRPr="00316A61">
        <w:rPr>
          <w:rFonts w:ascii="Calibri" w:hAnsi="Calibri"/>
        </w:rPr>
        <w:lastRenderedPageBreak/>
        <w:tab/>
      </w:r>
      <w:r w:rsidRPr="00316A61">
        <w:rPr>
          <w:rFonts w:ascii="Calibri" w:hAnsi="Calibri"/>
        </w:rPr>
        <w:tab/>
      </w:r>
      <w:r w:rsidRPr="00316A61">
        <w:rPr>
          <w:rFonts w:ascii="Calibri" w:hAnsi="Calibri"/>
        </w:rPr>
        <w:tab/>
      </w:r>
      <w:r w:rsidRPr="00316A61">
        <w:rPr>
          <w:rFonts w:ascii="Calibri" w:hAnsi="Calibri"/>
        </w:rPr>
        <w:tab/>
      </w:r>
      <w:r w:rsidRPr="00316A61">
        <w:rPr>
          <w:rFonts w:ascii="Calibri" w:hAnsi="Calibri"/>
        </w:rPr>
        <w:tab/>
        <w:t xml:space="preserve">    Firma</w:t>
      </w:r>
    </w:p>
    <w:p w14:paraId="33127DE4" w14:textId="77777777" w:rsidR="00FD2B87" w:rsidRPr="00316A61" w:rsidRDefault="00FD2B87" w:rsidP="00FD2B87">
      <w:pPr>
        <w:ind w:left="3545"/>
        <w:rPr>
          <w:rFonts w:ascii="Calibri" w:hAnsi="Calibri"/>
        </w:rPr>
      </w:pPr>
      <w:r w:rsidRPr="00316A61">
        <w:rPr>
          <w:rFonts w:ascii="Calibri" w:hAnsi="Calibri"/>
        </w:rPr>
        <w:t xml:space="preserve"> _______________</w:t>
      </w:r>
    </w:p>
    <w:p w14:paraId="11093644" w14:textId="6B12CF91" w:rsidR="00FD2B87" w:rsidRPr="00C6051F" w:rsidRDefault="00FD2B87" w:rsidP="000C3EB0">
      <w:pPr>
        <w:ind w:left="3545"/>
        <w:rPr>
          <w:rFonts w:ascii="Calibri" w:hAnsi="Calibri"/>
        </w:rPr>
      </w:pPr>
      <w:r w:rsidRPr="00316A61">
        <w:rPr>
          <w:rFonts w:ascii="Calibri" w:hAnsi="Calibri"/>
        </w:rPr>
        <w:t>(firmato digitalmente dall’Impresa ausiliaria)</w:t>
      </w:r>
    </w:p>
    <w:p w14:paraId="500B083C" w14:textId="77777777" w:rsidR="001105D3" w:rsidRDefault="001105D3" w:rsidP="00FD2B87">
      <w:pPr>
        <w:pStyle w:val="StileTitolocopertinaInterlineaesatta15pt"/>
      </w:pPr>
    </w:p>
    <w:sectPr w:rsidR="001105D3" w:rsidSect="00621002">
      <w:headerReference w:type="default" r:id="rId7"/>
      <w:footerReference w:type="default" r:id="rId8"/>
      <w:headerReference w:type="first" r:id="rId9"/>
      <w:pgSz w:w="11906" w:h="16838" w:code="9"/>
      <w:pgMar w:top="1985" w:right="1985" w:bottom="851" w:left="1985"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A86E1" w14:textId="77777777" w:rsidR="00106F3A" w:rsidRDefault="00106F3A" w:rsidP="00621002">
      <w:pPr>
        <w:spacing w:line="240" w:lineRule="auto"/>
      </w:pPr>
      <w:r>
        <w:separator/>
      </w:r>
    </w:p>
  </w:endnote>
  <w:endnote w:type="continuationSeparator" w:id="0">
    <w:p w14:paraId="62BAE8A5" w14:textId="77777777" w:rsidR="00106F3A" w:rsidRDefault="00106F3A" w:rsidP="006210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D92FF" w14:textId="77777777" w:rsidR="001F2258" w:rsidRDefault="001F2258">
    <w:pPr>
      <w:pStyle w:val="CLASSIFICAZIONEFOOTER2"/>
    </w:pPr>
  </w:p>
  <w:p w14:paraId="28360C66" w14:textId="03D2C3B2" w:rsidR="00771836" w:rsidRPr="000A2F2A" w:rsidRDefault="004E32DF" w:rsidP="000A2F2A">
    <w:pPr>
      <w:rPr>
        <w:rFonts w:eastAsiaTheme="minorHAnsi" w:cstheme="minorBidi"/>
        <w:bCs/>
        <w:caps/>
        <w:lang w:eastAsia="en-US"/>
      </w:rPr>
    </w:pPr>
    <w:r w:rsidRPr="0083054B">
      <w:t>Appalto specifico per</w:t>
    </w:r>
    <w:r w:rsidR="000A2F2A" w:rsidRPr="000A2F2A">
      <w:rPr>
        <w:rFonts w:eastAsiaTheme="minorHAnsi" w:cstheme="minorHAnsi"/>
        <w:b/>
        <w:caps/>
        <w:lang w:eastAsia="en-US"/>
      </w:rPr>
      <w:t xml:space="preserve"> </w:t>
    </w:r>
    <w:r w:rsidR="000A2F2A" w:rsidRPr="000A2F2A">
      <w:t xml:space="preserve">L’AFFIDAMENTO DEL SERVIZIO PER </w:t>
    </w:r>
    <w:r w:rsidR="000A2F2A" w:rsidRPr="00D93498">
      <w:t>L’AFFIDAMENTO DEL SERVIZIO DI MENSA SCOLASTICA A.S. 2023/2024 E 2024/2025 NELL’AMBITO SISTEMA DINAMICO DI ACQUISIZIONE DELLA PUBBLICA AMMINISTRAZIONE PER ALIMENTI E RISTORAZIONE</w:t>
    </w:r>
    <w:r w:rsidR="000A2F2A" w:rsidRPr="000A2F2A">
      <w:t xml:space="preserve"> CIG  9922898A77 - CAPITOLATO D’ONERI – A.S.  3703534</w:t>
    </w:r>
    <w:r w:rsidR="000A2F2A">
      <w:t xml:space="preserve"> </w:t>
    </w:r>
    <w:r w:rsidRPr="0083054B">
      <w:t xml:space="preserve">nell’ambito dello </w:t>
    </w:r>
    <w:r w:rsidRPr="000A3987">
      <w:t>SDA</w:t>
    </w:r>
    <w:r w:rsidR="000A3987" w:rsidRPr="000C3EB0">
      <w:t xml:space="preserve"> Alimenti e Ristorazione</w:t>
    </w:r>
    <w:r w:rsidRPr="0083054B">
      <w:t xml:space="preserve"> </w:t>
    </w:r>
  </w:p>
  <w:p w14:paraId="3C866B1D" w14:textId="77E8558F" w:rsidR="006D18E9" w:rsidRPr="00E61F48" w:rsidRDefault="004E32DF" w:rsidP="009B1F55">
    <w:pPr>
      <w:pStyle w:val="Pidipagina"/>
    </w:pPr>
    <w:r w:rsidRPr="00E61F48">
      <w:t xml:space="preserve">Allegato </w:t>
    </w:r>
    <w:r w:rsidR="000A2F2A">
      <w:t>N. 3</w:t>
    </w:r>
    <w:r w:rsidRPr="00E61F48">
      <w:t xml:space="preserve"> – Modello di dichiarazione di avvalimento</w:t>
    </w:r>
  </w:p>
  <w:p w14:paraId="0BC80B02" w14:textId="77777777" w:rsidR="00366EDD" w:rsidRPr="00C6051F" w:rsidRDefault="00106F3A" w:rsidP="009B1F5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6B207" w14:textId="77777777" w:rsidR="00106F3A" w:rsidRDefault="00106F3A" w:rsidP="00621002">
      <w:pPr>
        <w:spacing w:line="240" w:lineRule="auto"/>
      </w:pPr>
      <w:r>
        <w:separator/>
      </w:r>
    </w:p>
  </w:footnote>
  <w:footnote w:type="continuationSeparator" w:id="0">
    <w:p w14:paraId="323236E4" w14:textId="77777777" w:rsidR="00106F3A" w:rsidRDefault="00106F3A" w:rsidP="006210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7976A" w14:textId="2ED21F26" w:rsidR="00771FFF" w:rsidRDefault="00106F3A" w:rsidP="00C01A6B"/>
  <w:p w14:paraId="4C687DB9" w14:textId="77777777" w:rsidR="007F7CDE" w:rsidRDefault="007F7CDE">
    <w:pPr>
      <w:pStyle w:val="TAGTECNICI"/>
    </w:pPr>
  </w:p>
  <w:p w14:paraId="5FABEF3B" w14:textId="77777777" w:rsidR="007F7CDE" w:rsidRDefault="007F7CDE">
    <w:pPr>
      <w:pStyle w:val="TAGTECNIC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CE88C" w14:textId="4E01B218" w:rsidR="00771FFF" w:rsidRDefault="00106F3A" w:rsidP="00AB02AF"/>
  <w:tbl>
    <w:tblPr>
      <w:tblW w:w="10386" w:type="dxa"/>
      <w:tblInd w:w="-993" w:type="dxa"/>
      <w:tblLayout w:type="fixed"/>
      <w:tblLook w:val="0000" w:firstRow="0" w:lastRow="0" w:firstColumn="0" w:lastColumn="0" w:noHBand="0" w:noVBand="0"/>
    </w:tblPr>
    <w:tblGrid>
      <w:gridCol w:w="5413"/>
      <w:gridCol w:w="4973"/>
    </w:tblGrid>
    <w:tr w:rsidR="000A2F2A" w:rsidRPr="006D18B9" w14:paraId="7062319C" w14:textId="77777777" w:rsidTr="00C3619F">
      <w:trPr>
        <w:trHeight w:val="1418"/>
      </w:trPr>
      <w:tc>
        <w:tcPr>
          <w:tcW w:w="5413" w:type="dxa"/>
        </w:tcPr>
        <w:p w14:paraId="50BC8F90" w14:textId="77777777" w:rsidR="000A2F2A" w:rsidRPr="006D18B9" w:rsidRDefault="000A2F2A" w:rsidP="000A2F2A">
          <w:pPr>
            <w:widowControl/>
            <w:pBdr>
              <w:top w:val="nil"/>
              <w:left w:val="nil"/>
              <w:bottom w:val="nil"/>
              <w:right w:val="nil"/>
              <w:between w:val="nil"/>
            </w:pBdr>
            <w:tabs>
              <w:tab w:val="center" w:pos="1298"/>
            </w:tabs>
            <w:spacing w:line="240" w:lineRule="auto"/>
            <w:ind w:left="1298"/>
            <w:jc w:val="right"/>
            <w:rPr>
              <w:rFonts w:ascii="Calibri" w:eastAsia="Calibri" w:hAnsi="Calibri" w:cs="Calibri"/>
              <w:color w:val="000000"/>
              <w:sz w:val="22"/>
              <w:szCs w:val="22"/>
            </w:rPr>
          </w:pPr>
          <w:bookmarkStart w:id="1" w:name="_Hlk138837149"/>
          <w:r w:rsidRPr="006D18B9">
            <w:rPr>
              <w:rFonts w:ascii="Calibri" w:eastAsia="Calibri" w:hAnsi="Calibri" w:cs="Calibri"/>
              <w:noProof/>
            </w:rPr>
            <w:drawing>
              <wp:anchor distT="0" distB="0" distL="0" distR="0" simplePos="0" relativeHeight="251660288" behindDoc="1" locked="0" layoutInCell="1" hidden="0" allowOverlap="1" wp14:anchorId="6DAA5F7E" wp14:editId="3C1E6234">
                <wp:simplePos x="0" y="0"/>
                <wp:positionH relativeFrom="column">
                  <wp:posOffset>-4031</wp:posOffset>
                </wp:positionH>
                <wp:positionV relativeFrom="paragraph">
                  <wp:posOffset>170622</wp:posOffset>
                </wp:positionV>
                <wp:extent cx="3057859" cy="812883"/>
                <wp:effectExtent l="0" t="0" r="9525" b="6350"/>
                <wp:wrapNone/>
                <wp:docPr id="87" name="image1.jpg"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2" name="image1.jpg" descr="Immagine che contiene testo&#10;&#10;Descrizione generata automaticamente"/>
                        <pic:cNvPicPr preferRelativeResize="0"/>
                      </pic:nvPicPr>
                      <pic:blipFill>
                        <a:blip r:embed="rId1"/>
                        <a:srcRect/>
                        <a:stretch>
                          <a:fillRect/>
                        </a:stretch>
                      </pic:blipFill>
                      <pic:spPr>
                        <a:xfrm>
                          <a:off x="0" y="0"/>
                          <a:ext cx="3064486" cy="814645"/>
                        </a:xfrm>
                        <a:prstGeom prst="rect">
                          <a:avLst/>
                        </a:prstGeom>
                        <a:ln/>
                      </pic:spPr>
                    </pic:pic>
                  </a:graphicData>
                </a:graphic>
                <wp14:sizeRelV relativeFrom="margin">
                  <wp14:pctHeight>0</wp14:pctHeight>
                </wp14:sizeRelV>
              </wp:anchor>
            </w:drawing>
          </w:r>
          <w:r w:rsidRPr="006D18B9">
            <w:rPr>
              <w:rFonts w:ascii="Calibri" w:eastAsia="Calibri" w:hAnsi="Calibri" w:cs="Calibri"/>
              <w:noProof/>
            </w:rPr>
            <w:drawing>
              <wp:anchor distT="0" distB="0" distL="0" distR="0" simplePos="0" relativeHeight="251659264" behindDoc="1" locked="0" layoutInCell="1" hidden="0" allowOverlap="1" wp14:anchorId="74AA416D" wp14:editId="429CD8F3">
                <wp:simplePos x="0" y="0"/>
                <wp:positionH relativeFrom="column">
                  <wp:posOffset>-1269</wp:posOffset>
                </wp:positionH>
                <wp:positionV relativeFrom="paragraph">
                  <wp:posOffset>172720</wp:posOffset>
                </wp:positionV>
                <wp:extent cx="3060065" cy="813435"/>
                <wp:effectExtent l="0" t="0" r="0" b="0"/>
                <wp:wrapNone/>
                <wp:docPr id="86" name="image1.jpg"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1" name="image1.jpg" descr="Immagine che contiene testo&#10;&#10;Descrizione generata automaticamente"/>
                        <pic:cNvPicPr preferRelativeResize="0"/>
                      </pic:nvPicPr>
                      <pic:blipFill>
                        <a:blip r:embed="rId1"/>
                        <a:srcRect/>
                        <a:stretch>
                          <a:fillRect/>
                        </a:stretch>
                      </pic:blipFill>
                      <pic:spPr>
                        <a:xfrm>
                          <a:off x="0" y="0"/>
                          <a:ext cx="3060065" cy="813435"/>
                        </a:xfrm>
                        <a:prstGeom prst="rect">
                          <a:avLst/>
                        </a:prstGeom>
                        <a:ln/>
                      </pic:spPr>
                    </pic:pic>
                  </a:graphicData>
                </a:graphic>
              </wp:anchor>
            </w:drawing>
          </w:r>
        </w:p>
        <w:p w14:paraId="6CDC6352" w14:textId="77777777" w:rsidR="000A2F2A" w:rsidRPr="006D18B9" w:rsidRDefault="000A2F2A" w:rsidP="000A2F2A">
          <w:pPr>
            <w:widowControl/>
            <w:pBdr>
              <w:top w:val="nil"/>
              <w:left w:val="nil"/>
              <w:bottom w:val="nil"/>
              <w:right w:val="nil"/>
              <w:between w:val="nil"/>
            </w:pBdr>
            <w:tabs>
              <w:tab w:val="center" w:pos="851"/>
            </w:tabs>
            <w:spacing w:line="240" w:lineRule="auto"/>
            <w:jc w:val="left"/>
            <w:rPr>
              <w:rFonts w:ascii="Calibri" w:eastAsia="Calibri" w:hAnsi="Calibri" w:cs="Calibri"/>
              <w:color w:val="000000"/>
              <w:sz w:val="22"/>
              <w:szCs w:val="22"/>
            </w:rPr>
          </w:pPr>
        </w:p>
      </w:tc>
      <w:tc>
        <w:tcPr>
          <w:tcW w:w="4973" w:type="dxa"/>
          <w:vMerge w:val="restart"/>
        </w:tcPr>
        <w:p w14:paraId="5DDB4316" w14:textId="77777777" w:rsidR="000A2F2A" w:rsidRPr="006D18B9" w:rsidRDefault="000A2F2A" w:rsidP="000A2F2A">
          <w:pPr>
            <w:pBdr>
              <w:top w:val="nil"/>
              <w:left w:val="nil"/>
              <w:bottom w:val="nil"/>
              <w:right w:val="nil"/>
              <w:between w:val="nil"/>
            </w:pBdr>
            <w:spacing w:line="276" w:lineRule="auto"/>
            <w:jc w:val="left"/>
            <w:rPr>
              <w:rFonts w:ascii="Calibri" w:eastAsia="Calibri" w:hAnsi="Calibri" w:cs="Calibri"/>
              <w:color w:val="000000"/>
              <w:sz w:val="22"/>
              <w:szCs w:val="22"/>
            </w:rPr>
          </w:pPr>
        </w:p>
        <w:tbl>
          <w:tblPr>
            <w:tblW w:w="4933" w:type="dxa"/>
            <w:tblInd w:w="623" w:type="dxa"/>
            <w:tblLayout w:type="fixed"/>
            <w:tblLook w:val="0000" w:firstRow="0" w:lastRow="0" w:firstColumn="0" w:lastColumn="0" w:noHBand="0" w:noVBand="0"/>
          </w:tblPr>
          <w:tblGrid>
            <w:gridCol w:w="731"/>
            <w:gridCol w:w="4202"/>
          </w:tblGrid>
          <w:tr w:rsidR="000A2F2A" w:rsidRPr="006D18B9" w14:paraId="3A352021" w14:textId="77777777" w:rsidTr="00C3619F">
            <w:trPr>
              <w:trHeight w:val="718"/>
            </w:trPr>
            <w:tc>
              <w:tcPr>
                <w:tcW w:w="731" w:type="dxa"/>
              </w:tcPr>
              <w:p w14:paraId="3FA99E66" w14:textId="77777777" w:rsidR="000A2F2A" w:rsidRPr="006D18B9" w:rsidRDefault="000A2F2A" w:rsidP="000A2F2A">
                <w:pPr>
                  <w:widowControl/>
                  <w:pBdr>
                    <w:top w:val="nil"/>
                    <w:left w:val="nil"/>
                    <w:bottom w:val="nil"/>
                    <w:right w:val="nil"/>
                    <w:between w:val="nil"/>
                  </w:pBdr>
                  <w:tabs>
                    <w:tab w:val="center" w:pos="851"/>
                  </w:tabs>
                  <w:spacing w:line="240" w:lineRule="auto"/>
                  <w:jc w:val="left"/>
                  <w:rPr>
                    <w:rFonts w:ascii="Calibri" w:eastAsia="Calibri" w:hAnsi="Calibri" w:cs="Calibri"/>
                    <w:color w:val="000000"/>
                    <w:sz w:val="22"/>
                    <w:szCs w:val="22"/>
                  </w:rPr>
                </w:pPr>
              </w:p>
            </w:tc>
            <w:tc>
              <w:tcPr>
                <w:tcW w:w="4202" w:type="dxa"/>
              </w:tcPr>
              <w:p w14:paraId="692E8F1C" w14:textId="77777777" w:rsidR="000A2F2A" w:rsidRPr="006D18B9" w:rsidRDefault="000A2F2A" w:rsidP="000A2F2A">
                <w:pPr>
                  <w:widowControl/>
                  <w:pBdr>
                    <w:top w:val="nil"/>
                    <w:left w:val="nil"/>
                    <w:bottom w:val="nil"/>
                    <w:right w:val="nil"/>
                    <w:between w:val="nil"/>
                  </w:pBdr>
                  <w:tabs>
                    <w:tab w:val="center" w:pos="851"/>
                  </w:tabs>
                  <w:spacing w:line="240" w:lineRule="auto"/>
                  <w:jc w:val="left"/>
                  <w:rPr>
                    <w:rFonts w:ascii="Calibri" w:eastAsia="Calibri" w:hAnsi="Calibri" w:cs="Calibri"/>
                    <w:color w:val="000000"/>
                    <w:sz w:val="22"/>
                    <w:szCs w:val="22"/>
                  </w:rPr>
                </w:pPr>
              </w:p>
            </w:tc>
          </w:tr>
          <w:tr w:rsidR="000A2F2A" w:rsidRPr="006D18B9" w14:paraId="13C68E3F" w14:textId="77777777" w:rsidTr="00C3619F">
            <w:trPr>
              <w:trHeight w:val="582"/>
            </w:trPr>
            <w:tc>
              <w:tcPr>
                <w:tcW w:w="731" w:type="dxa"/>
              </w:tcPr>
              <w:p w14:paraId="231E6E9A" w14:textId="77777777" w:rsidR="000A2F2A" w:rsidRPr="006D18B9" w:rsidRDefault="000A2F2A" w:rsidP="000A2F2A">
                <w:pPr>
                  <w:widowControl/>
                  <w:pBdr>
                    <w:top w:val="nil"/>
                    <w:left w:val="nil"/>
                    <w:bottom w:val="nil"/>
                    <w:right w:val="nil"/>
                    <w:between w:val="nil"/>
                  </w:pBdr>
                  <w:tabs>
                    <w:tab w:val="center" w:pos="851"/>
                  </w:tabs>
                  <w:spacing w:line="240" w:lineRule="auto"/>
                  <w:jc w:val="left"/>
                  <w:rPr>
                    <w:rFonts w:ascii="Calibri" w:eastAsia="Calibri" w:hAnsi="Calibri" w:cs="Calibri"/>
                    <w:color w:val="000000"/>
                    <w:sz w:val="22"/>
                    <w:szCs w:val="22"/>
                  </w:rPr>
                </w:pPr>
                <w:r w:rsidRPr="006D18B9">
                  <w:rPr>
                    <w:rFonts w:ascii="Calibri" w:eastAsia="Calibri" w:hAnsi="Calibri" w:cs="Calibri"/>
                    <w:noProof/>
                    <w:color w:val="000000"/>
                    <w:sz w:val="22"/>
                    <w:szCs w:val="22"/>
                  </w:rPr>
                  <w:drawing>
                    <wp:inline distT="0" distB="0" distL="114300" distR="114300" wp14:anchorId="163BC0EA" wp14:editId="0D64944C">
                      <wp:extent cx="268605" cy="267970"/>
                      <wp:effectExtent l="0" t="0" r="0" b="0"/>
                      <wp:docPr id="88" name="image4.jpg" descr="Immagine che contiene cerchio, accessorio&#10;&#10;Descrizione generata automaticamente"/>
                      <wp:cNvGraphicFramePr/>
                      <a:graphic xmlns:a="http://schemas.openxmlformats.org/drawingml/2006/main">
                        <a:graphicData uri="http://schemas.openxmlformats.org/drawingml/2006/picture">
                          <pic:pic xmlns:pic="http://schemas.openxmlformats.org/drawingml/2006/picture">
                            <pic:nvPicPr>
                              <pic:cNvPr id="88" name="image4.jpg" descr="Immagine che contiene cerchio, accessorio&#10;&#10;Descrizione generata automaticamente"/>
                              <pic:cNvPicPr preferRelativeResize="0"/>
                            </pic:nvPicPr>
                            <pic:blipFill>
                              <a:blip r:embed="rId2"/>
                              <a:srcRect/>
                              <a:stretch>
                                <a:fillRect/>
                              </a:stretch>
                            </pic:blipFill>
                            <pic:spPr>
                              <a:xfrm>
                                <a:off x="0" y="0"/>
                                <a:ext cx="268605" cy="267970"/>
                              </a:xfrm>
                              <a:prstGeom prst="rect">
                                <a:avLst/>
                              </a:prstGeom>
                              <a:ln/>
                            </pic:spPr>
                          </pic:pic>
                        </a:graphicData>
                      </a:graphic>
                    </wp:inline>
                  </w:drawing>
                </w:r>
              </w:p>
            </w:tc>
            <w:tc>
              <w:tcPr>
                <w:tcW w:w="4202" w:type="dxa"/>
                <w:vAlign w:val="center"/>
              </w:tcPr>
              <w:p w14:paraId="6185D0E7" w14:textId="77777777" w:rsidR="000A2F2A" w:rsidRPr="006D18B9" w:rsidRDefault="000A2F2A" w:rsidP="000A2F2A">
                <w:pPr>
                  <w:widowControl/>
                  <w:pBdr>
                    <w:top w:val="nil"/>
                    <w:left w:val="nil"/>
                    <w:bottom w:val="nil"/>
                    <w:right w:val="nil"/>
                    <w:between w:val="nil"/>
                  </w:pBdr>
                  <w:tabs>
                    <w:tab w:val="center" w:pos="851"/>
                  </w:tabs>
                  <w:spacing w:line="240" w:lineRule="auto"/>
                  <w:jc w:val="left"/>
                  <w:rPr>
                    <w:rFonts w:ascii="Calibri" w:eastAsia="Calibri" w:hAnsi="Calibri" w:cs="Calibri"/>
                    <w:color w:val="000000"/>
                  </w:rPr>
                </w:pPr>
                <w:r w:rsidRPr="006D18B9">
                  <w:rPr>
                    <w:rFonts w:ascii="Calibri" w:eastAsia="Calibri" w:hAnsi="Calibri" w:cs="Calibri"/>
                    <w:color w:val="000000"/>
                  </w:rPr>
                  <w:t>Via Michele Barillaro, s.n.c.</w:t>
                </w:r>
              </w:p>
              <w:p w14:paraId="65AC0848" w14:textId="77777777" w:rsidR="000A2F2A" w:rsidRPr="006D18B9" w:rsidRDefault="000A2F2A" w:rsidP="000A2F2A">
                <w:pPr>
                  <w:widowControl/>
                  <w:pBdr>
                    <w:top w:val="nil"/>
                    <w:left w:val="nil"/>
                    <w:bottom w:val="nil"/>
                    <w:right w:val="nil"/>
                    <w:between w:val="nil"/>
                  </w:pBdr>
                  <w:tabs>
                    <w:tab w:val="center" w:pos="851"/>
                  </w:tabs>
                  <w:spacing w:line="240" w:lineRule="auto"/>
                  <w:jc w:val="left"/>
                  <w:rPr>
                    <w:rFonts w:ascii="Calibri" w:eastAsia="Calibri" w:hAnsi="Calibri" w:cs="Calibri"/>
                    <w:color w:val="000000"/>
                    <w:sz w:val="22"/>
                    <w:szCs w:val="22"/>
                  </w:rPr>
                </w:pPr>
                <w:r w:rsidRPr="006D18B9">
                  <w:rPr>
                    <w:rFonts w:ascii="Calibri" w:eastAsia="Calibri" w:hAnsi="Calibri" w:cs="Calibri"/>
                    <w:color w:val="000000"/>
                  </w:rPr>
                  <w:t xml:space="preserve">Palazzo CE.DIR., Torre IV, Piano 2° </w:t>
                </w:r>
                <w:r w:rsidRPr="006D18B9">
                  <w:rPr>
                    <w:rFonts w:ascii="Calibri" w:eastAsia="Calibri" w:hAnsi="Calibri" w:cs="Calibri"/>
                    <w:color w:val="000000"/>
                  </w:rPr>
                  <w:br/>
                  <w:t>Reggio Calabria</w:t>
                </w:r>
              </w:p>
            </w:tc>
          </w:tr>
          <w:tr w:rsidR="000A2F2A" w:rsidRPr="006D18B9" w14:paraId="108B95AB" w14:textId="77777777" w:rsidTr="00C3619F">
            <w:trPr>
              <w:trHeight w:val="487"/>
            </w:trPr>
            <w:tc>
              <w:tcPr>
                <w:tcW w:w="731" w:type="dxa"/>
              </w:tcPr>
              <w:p w14:paraId="434BC36E" w14:textId="77777777" w:rsidR="000A2F2A" w:rsidRPr="006D18B9" w:rsidRDefault="000A2F2A" w:rsidP="000A2F2A">
                <w:pPr>
                  <w:widowControl/>
                  <w:pBdr>
                    <w:top w:val="nil"/>
                    <w:left w:val="nil"/>
                    <w:bottom w:val="nil"/>
                    <w:right w:val="nil"/>
                    <w:between w:val="nil"/>
                  </w:pBdr>
                  <w:tabs>
                    <w:tab w:val="center" w:pos="851"/>
                  </w:tabs>
                  <w:spacing w:line="240" w:lineRule="auto"/>
                  <w:jc w:val="left"/>
                  <w:rPr>
                    <w:rFonts w:ascii="Calibri" w:eastAsia="Calibri" w:hAnsi="Calibri" w:cs="Calibri"/>
                    <w:color w:val="000000"/>
                    <w:sz w:val="22"/>
                    <w:szCs w:val="22"/>
                  </w:rPr>
                </w:pPr>
                <w:r w:rsidRPr="006D18B9">
                  <w:rPr>
                    <w:rFonts w:ascii="Calibri" w:eastAsia="Calibri" w:hAnsi="Calibri" w:cs="Calibri"/>
                    <w:noProof/>
                    <w:color w:val="000000"/>
                  </w:rPr>
                  <w:drawing>
                    <wp:inline distT="0" distB="0" distL="114300" distR="114300" wp14:anchorId="6699DF6E" wp14:editId="381D652A">
                      <wp:extent cx="268605" cy="267970"/>
                      <wp:effectExtent l="0" t="0" r="0" b="0"/>
                      <wp:docPr id="8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
                              <a:srcRect/>
                              <a:stretch>
                                <a:fillRect/>
                              </a:stretch>
                            </pic:blipFill>
                            <pic:spPr>
                              <a:xfrm>
                                <a:off x="0" y="0"/>
                                <a:ext cx="268605" cy="267970"/>
                              </a:xfrm>
                              <a:prstGeom prst="rect">
                                <a:avLst/>
                              </a:prstGeom>
                              <a:ln/>
                            </pic:spPr>
                          </pic:pic>
                        </a:graphicData>
                      </a:graphic>
                    </wp:inline>
                  </w:drawing>
                </w:r>
              </w:p>
            </w:tc>
            <w:tc>
              <w:tcPr>
                <w:tcW w:w="4202" w:type="dxa"/>
                <w:vAlign w:val="center"/>
              </w:tcPr>
              <w:p w14:paraId="4C9523CF" w14:textId="77777777" w:rsidR="000A2F2A" w:rsidRPr="006D18B9" w:rsidRDefault="000A2F2A" w:rsidP="000A2F2A">
                <w:pPr>
                  <w:widowControl/>
                  <w:pBdr>
                    <w:top w:val="nil"/>
                    <w:left w:val="nil"/>
                    <w:bottom w:val="nil"/>
                    <w:right w:val="nil"/>
                    <w:between w:val="nil"/>
                  </w:pBdr>
                  <w:tabs>
                    <w:tab w:val="center" w:pos="851"/>
                  </w:tabs>
                  <w:spacing w:line="240" w:lineRule="auto"/>
                  <w:jc w:val="left"/>
                  <w:rPr>
                    <w:rFonts w:ascii="Calibri" w:eastAsia="Calibri" w:hAnsi="Calibri" w:cs="Calibri"/>
                    <w:color w:val="000000"/>
                    <w:sz w:val="22"/>
                    <w:szCs w:val="22"/>
                  </w:rPr>
                </w:pPr>
                <w:r w:rsidRPr="006D18B9">
                  <w:rPr>
                    <w:rFonts w:ascii="Calibri" w:eastAsia="Calibri" w:hAnsi="Calibri" w:cs="Calibri"/>
                    <w:i/>
                    <w:color w:val="000000"/>
                  </w:rPr>
                  <w:t>0965 3622581 – 3622365 -3622157</w:t>
                </w:r>
              </w:p>
            </w:tc>
          </w:tr>
          <w:tr w:rsidR="000A2F2A" w:rsidRPr="006D18B9" w14:paraId="4B91E5BB" w14:textId="77777777" w:rsidTr="00C3619F">
            <w:trPr>
              <w:trHeight w:val="286"/>
            </w:trPr>
            <w:tc>
              <w:tcPr>
                <w:tcW w:w="731" w:type="dxa"/>
                <w:vAlign w:val="center"/>
              </w:tcPr>
              <w:p w14:paraId="55F96FF3" w14:textId="77777777" w:rsidR="000A2F2A" w:rsidRPr="006D18B9" w:rsidRDefault="000A2F2A" w:rsidP="000A2F2A">
                <w:pPr>
                  <w:widowControl/>
                  <w:pBdr>
                    <w:top w:val="nil"/>
                    <w:left w:val="nil"/>
                    <w:bottom w:val="nil"/>
                    <w:right w:val="nil"/>
                    <w:between w:val="nil"/>
                  </w:pBdr>
                  <w:tabs>
                    <w:tab w:val="center" w:pos="851"/>
                  </w:tabs>
                  <w:spacing w:line="240" w:lineRule="auto"/>
                  <w:jc w:val="left"/>
                  <w:rPr>
                    <w:rFonts w:ascii="Calibri" w:eastAsia="Calibri" w:hAnsi="Calibri" w:cs="Calibri"/>
                    <w:color w:val="000000"/>
                    <w:sz w:val="22"/>
                    <w:szCs w:val="22"/>
                  </w:rPr>
                </w:pPr>
                <w:r w:rsidRPr="006D18B9">
                  <w:rPr>
                    <w:rFonts w:ascii="Calibri" w:eastAsia="Calibri" w:hAnsi="Calibri" w:cs="Calibri"/>
                    <w:noProof/>
                    <w:color w:val="000000"/>
                  </w:rPr>
                  <w:drawing>
                    <wp:inline distT="0" distB="0" distL="114300" distR="114300" wp14:anchorId="5ABECCCE" wp14:editId="64C3DECA">
                      <wp:extent cx="268605" cy="267970"/>
                      <wp:effectExtent l="0" t="0" r="0" b="0"/>
                      <wp:docPr id="90" name="image2.jpg" descr="Immagine che contiene linea, testo, design&#10;&#10;Descrizione generata automaticamente"/>
                      <wp:cNvGraphicFramePr/>
                      <a:graphic xmlns:a="http://schemas.openxmlformats.org/drawingml/2006/main">
                        <a:graphicData uri="http://schemas.openxmlformats.org/drawingml/2006/picture">
                          <pic:pic xmlns:pic="http://schemas.openxmlformats.org/drawingml/2006/picture">
                            <pic:nvPicPr>
                              <pic:cNvPr id="90" name="image2.jpg" descr="Immagine che contiene linea, testo, design&#10;&#10;Descrizione generata automaticamente"/>
                              <pic:cNvPicPr preferRelativeResize="0"/>
                            </pic:nvPicPr>
                            <pic:blipFill>
                              <a:blip r:embed="rId4"/>
                              <a:srcRect/>
                              <a:stretch>
                                <a:fillRect/>
                              </a:stretch>
                            </pic:blipFill>
                            <pic:spPr>
                              <a:xfrm>
                                <a:off x="0" y="0"/>
                                <a:ext cx="268605" cy="267970"/>
                              </a:xfrm>
                              <a:prstGeom prst="rect">
                                <a:avLst/>
                              </a:prstGeom>
                              <a:ln/>
                            </pic:spPr>
                          </pic:pic>
                        </a:graphicData>
                      </a:graphic>
                    </wp:inline>
                  </w:drawing>
                </w:r>
              </w:p>
            </w:tc>
            <w:tc>
              <w:tcPr>
                <w:tcW w:w="4202" w:type="dxa"/>
                <w:vAlign w:val="center"/>
              </w:tcPr>
              <w:p w14:paraId="5D48AB45" w14:textId="77777777" w:rsidR="000A2F2A" w:rsidRPr="006D18B9" w:rsidRDefault="000A2F2A" w:rsidP="000A2F2A">
                <w:pPr>
                  <w:widowControl/>
                  <w:pBdr>
                    <w:top w:val="nil"/>
                    <w:left w:val="nil"/>
                    <w:bottom w:val="nil"/>
                    <w:right w:val="nil"/>
                    <w:between w:val="nil"/>
                  </w:pBdr>
                  <w:spacing w:line="240" w:lineRule="auto"/>
                  <w:jc w:val="left"/>
                  <w:rPr>
                    <w:rFonts w:ascii="Calibri" w:eastAsia="Calibri" w:hAnsi="Calibri" w:cs="Calibri"/>
                    <w:color w:val="000000"/>
                  </w:rPr>
                </w:pPr>
              </w:p>
              <w:p w14:paraId="47DF68C8" w14:textId="77777777" w:rsidR="000A2F2A" w:rsidRPr="006D18B9" w:rsidRDefault="000A2F2A" w:rsidP="000A2F2A">
                <w:pPr>
                  <w:widowControl/>
                  <w:pBdr>
                    <w:top w:val="nil"/>
                    <w:left w:val="nil"/>
                    <w:bottom w:val="nil"/>
                    <w:right w:val="nil"/>
                    <w:between w:val="nil"/>
                  </w:pBdr>
                  <w:spacing w:line="240" w:lineRule="auto"/>
                  <w:jc w:val="left"/>
                  <w:rPr>
                    <w:rFonts w:ascii="Calibri" w:eastAsia="Calibri" w:hAnsi="Calibri" w:cs="Calibri"/>
                    <w:color w:val="000000"/>
                  </w:rPr>
                </w:pPr>
                <w:r w:rsidRPr="006D18B9">
                  <w:rPr>
                    <w:rFonts w:ascii="Calibri" w:eastAsia="Calibri" w:hAnsi="Calibri" w:cs="Calibri"/>
                    <w:color w:val="000000"/>
                  </w:rPr>
                  <w:t xml:space="preserve">PEC: </w:t>
                </w:r>
                <w:r w:rsidRPr="006D18B9">
                  <w:rPr>
                    <w:rFonts w:ascii="Calibri" w:eastAsia="Calibri" w:hAnsi="Calibri" w:cs="Arial"/>
                    <w:sz w:val="18"/>
                    <w:lang w:eastAsia="ar-SA"/>
                  </w:rPr>
                  <w:t>contratti_appalti@pec.reggiocal.it</w:t>
                </w:r>
              </w:p>
              <w:p w14:paraId="60C39E04" w14:textId="77777777" w:rsidR="000A2F2A" w:rsidRPr="006D18B9" w:rsidRDefault="000A2F2A" w:rsidP="000A2F2A">
                <w:pPr>
                  <w:widowControl/>
                  <w:pBdr>
                    <w:top w:val="nil"/>
                    <w:left w:val="nil"/>
                    <w:bottom w:val="nil"/>
                    <w:right w:val="nil"/>
                    <w:between w:val="nil"/>
                  </w:pBdr>
                  <w:spacing w:line="240" w:lineRule="auto"/>
                  <w:jc w:val="left"/>
                  <w:rPr>
                    <w:rFonts w:ascii="Calibri" w:eastAsia="Calibri" w:hAnsi="Calibri" w:cs="Calibri"/>
                    <w:color w:val="000000"/>
                  </w:rPr>
                </w:pPr>
              </w:p>
            </w:tc>
          </w:tr>
        </w:tbl>
        <w:p w14:paraId="37270E73" w14:textId="77777777" w:rsidR="000A2F2A" w:rsidRPr="006D18B9" w:rsidRDefault="000A2F2A" w:rsidP="000A2F2A">
          <w:pPr>
            <w:widowControl/>
            <w:pBdr>
              <w:top w:val="nil"/>
              <w:left w:val="nil"/>
              <w:bottom w:val="nil"/>
              <w:right w:val="nil"/>
              <w:between w:val="nil"/>
            </w:pBdr>
            <w:tabs>
              <w:tab w:val="center" w:pos="851"/>
            </w:tabs>
            <w:spacing w:line="240" w:lineRule="auto"/>
            <w:jc w:val="left"/>
            <w:rPr>
              <w:rFonts w:ascii="Calibri" w:eastAsia="Calibri" w:hAnsi="Calibri" w:cs="Calibri"/>
              <w:color w:val="000000"/>
              <w:sz w:val="22"/>
              <w:szCs w:val="22"/>
            </w:rPr>
          </w:pPr>
        </w:p>
      </w:tc>
    </w:tr>
    <w:tr w:rsidR="000A2F2A" w:rsidRPr="006D18B9" w14:paraId="1D4455A7" w14:textId="77777777" w:rsidTr="00C3619F">
      <w:trPr>
        <w:trHeight w:val="1019"/>
      </w:trPr>
      <w:tc>
        <w:tcPr>
          <w:tcW w:w="5413" w:type="dxa"/>
        </w:tcPr>
        <w:p w14:paraId="021613BA" w14:textId="77777777" w:rsidR="000A2F2A" w:rsidRPr="006D18B9" w:rsidRDefault="000A2F2A" w:rsidP="000A2F2A">
          <w:pPr>
            <w:widowControl/>
            <w:pBdr>
              <w:top w:val="nil"/>
              <w:left w:val="nil"/>
              <w:bottom w:val="nil"/>
              <w:right w:val="nil"/>
              <w:between w:val="nil"/>
            </w:pBdr>
            <w:tabs>
              <w:tab w:val="center" w:pos="1298"/>
            </w:tabs>
            <w:spacing w:line="240" w:lineRule="auto"/>
            <w:jc w:val="left"/>
            <w:rPr>
              <w:rFonts w:ascii="Calibri" w:eastAsia="Calibri" w:hAnsi="Calibri" w:cs="Calibri"/>
              <w:color w:val="000000"/>
              <w:sz w:val="24"/>
              <w:szCs w:val="24"/>
            </w:rPr>
          </w:pPr>
          <w:r w:rsidRPr="006D18B9">
            <w:rPr>
              <w:rFonts w:ascii="Calibri" w:eastAsia="Calibri" w:hAnsi="Calibri" w:cs="Calibri"/>
              <w:color w:val="000000"/>
              <w:sz w:val="24"/>
              <w:szCs w:val="24"/>
            </w:rPr>
            <w:t xml:space="preserve">                       MACROAREA APPALTI</w:t>
          </w:r>
        </w:p>
      </w:tc>
      <w:tc>
        <w:tcPr>
          <w:tcW w:w="4973" w:type="dxa"/>
          <w:vMerge/>
        </w:tcPr>
        <w:p w14:paraId="23FF8955" w14:textId="77777777" w:rsidR="000A2F2A" w:rsidRPr="006D18B9" w:rsidRDefault="000A2F2A" w:rsidP="000A2F2A">
          <w:pPr>
            <w:pBdr>
              <w:top w:val="nil"/>
              <w:left w:val="nil"/>
              <w:bottom w:val="nil"/>
              <w:right w:val="nil"/>
              <w:between w:val="nil"/>
            </w:pBdr>
            <w:spacing w:line="276" w:lineRule="auto"/>
            <w:jc w:val="left"/>
            <w:rPr>
              <w:rFonts w:ascii="Calibri" w:eastAsia="Calibri" w:hAnsi="Calibri" w:cs="Calibri"/>
              <w:color w:val="000000"/>
              <w:sz w:val="24"/>
              <w:szCs w:val="24"/>
            </w:rPr>
          </w:pPr>
        </w:p>
      </w:tc>
    </w:tr>
    <w:bookmarkEnd w:id="1"/>
  </w:tbl>
  <w:p w14:paraId="6196B4FE" w14:textId="77777777" w:rsidR="000A2F2A" w:rsidRDefault="000A2F2A" w:rsidP="000A2F2A">
    <w:pPr>
      <w:pStyle w:val="TAGTECNICI"/>
    </w:pPr>
  </w:p>
  <w:p w14:paraId="1871F13E" w14:textId="77777777" w:rsidR="00771FFF" w:rsidRDefault="004E32DF" w:rsidP="00C01A6B">
    <w:pPr>
      <w:tabs>
        <w:tab w:val="left" w:pos="15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C1905C0C"/>
    <w:lvl w:ilvl="0">
      <w:start w:val="1"/>
      <w:numFmt w:val="decimal"/>
      <w:pStyle w:val="Numeroelenco"/>
      <w:lvlText w:val="%1."/>
      <w:lvlJc w:val="left"/>
      <w:pPr>
        <w:tabs>
          <w:tab w:val="num" w:pos="360"/>
        </w:tabs>
        <w:ind w:left="360" w:hanging="360"/>
      </w:pPr>
    </w:lvl>
  </w:abstractNum>
  <w:abstractNum w:abstractNumId="1" w15:restartNumberingAfterBreak="0">
    <w:nsid w:val="0EDA63C6"/>
    <w:multiLevelType w:val="hybridMultilevel"/>
    <w:tmpl w:val="F126D16E"/>
    <w:lvl w:ilvl="0" w:tplc="5CACA790">
      <w:start w:val="198"/>
      <w:numFmt w:val="bullet"/>
      <w:lvlText w:val="-"/>
      <w:lvlJc w:val="left"/>
      <w:pPr>
        <w:ind w:left="720" w:hanging="360"/>
      </w:pPr>
      <w:rPr>
        <w:rFonts w:ascii="Calibri" w:eastAsia="Times New Roman" w:hAnsi="Calibri"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6B0E71"/>
    <w:multiLevelType w:val="hybridMultilevel"/>
    <w:tmpl w:val="4D2C2AEE"/>
    <w:lvl w:ilvl="0" w:tplc="EA3EF122">
      <w:start w:val="1"/>
      <w:numFmt w:val="bullet"/>
      <w:lvlText w:val="-"/>
      <w:lvlJc w:val="left"/>
      <w:pPr>
        <w:ind w:left="720" w:hanging="360"/>
      </w:pPr>
      <w:rPr>
        <w:rFonts w:ascii="Calibri" w:eastAsia="MS Mincho" w:hAnsi="Calibri" w:cs="Trebuchet M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889147B"/>
    <w:multiLevelType w:val="multilevel"/>
    <w:tmpl w:val="BCD4ABD6"/>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i w:val="0"/>
        <w:strike w:val="0"/>
        <w:dstrike w:val="0"/>
        <w:sz w:val="24"/>
        <w:szCs w:val="24"/>
        <w:u w:val="none"/>
        <w:effect w:val="none"/>
      </w:rPr>
    </w:lvl>
    <w:lvl w:ilvl="2">
      <w:start w:val="1"/>
      <w:numFmt w:val="decimal"/>
      <w:lvlText w:val="%3)"/>
      <w:lvlJc w:val="left"/>
      <w:pPr>
        <w:ind w:left="646" w:hanging="504"/>
      </w:pPr>
      <w:rPr>
        <w:rFonts w:ascii="Calibri" w:eastAsia="Times New Roman" w:hAnsi="Calibri" w:cs="Arial" w:hint="default"/>
        <w:b w:val="0"/>
        <w:i w:val="0"/>
        <w:strike w:val="0"/>
        <w:dstrike w:val="0"/>
        <w:sz w:val="20"/>
        <w:szCs w:val="20"/>
        <w:u w:val="none"/>
        <w:effect w:val="none"/>
      </w:rPr>
    </w:lvl>
    <w:lvl w:ilvl="3">
      <w:start w:val="1"/>
      <w:numFmt w:val="lowerLetter"/>
      <w:lvlText w:val="%4)"/>
      <w:lvlJc w:val="left"/>
      <w:pPr>
        <w:ind w:left="932" w:hanging="648"/>
      </w:pPr>
      <w:rPr>
        <w:rFonts w:ascii="Calibri" w:eastAsia="Times New Roman" w:hAnsi="Calibri" w:cs="Arial" w:hint="default"/>
        <w:b w:val="0"/>
        <w:strike w:val="0"/>
        <w:dstrike w:val="0"/>
        <w:color w:val="auto"/>
        <w:sz w:val="24"/>
        <w:szCs w:val="24"/>
        <w:u w:val="none"/>
        <w:effect w:val="none"/>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BFA6F72"/>
    <w:multiLevelType w:val="hybridMultilevel"/>
    <w:tmpl w:val="520AA0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removePersonalInformation/>
  <w:removeDateAndTim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002"/>
    <w:rsid w:val="0001439D"/>
    <w:rsid w:val="00057993"/>
    <w:rsid w:val="000A2F2A"/>
    <w:rsid w:val="000A3987"/>
    <w:rsid w:val="000B6268"/>
    <w:rsid w:val="000C3EB0"/>
    <w:rsid w:val="00106F3A"/>
    <w:rsid w:val="001105D3"/>
    <w:rsid w:val="00144599"/>
    <w:rsid w:val="0018372E"/>
    <w:rsid w:val="00191858"/>
    <w:rsid w:val="001F2258"/>
    <w:rsid w:val="00276638"/>
    <w:rsid w:val="002769D7"/>
    <w:rsid w:val="002971BC"/>
    <w:rsid w:val="003165E4"/>
    <w:rsid w:val="00343D19"/>
    <w:rsid w:val="00345C3B"/>
    <w:rsid w:val="00397D97"/>
    <w:rsid w:val="00402613"/>
    <w:rsid w:val="004A57D7"/>
    <w:rsid w:val="004C7C15"/>
    <w:rsid w:val="004E32DF"/>
    <w:rsid w:val="00621002"/>
    <w:rsid w:val="006626D0"/>
    <w:rsid w:val="006747E3"/>
    <w:rsid w:val="006B2334"/>
    <w:rsid w:val="006B7254"/>
    <w:rsid w:val="006D6F46"/>
    <w:rsid w:val="007F6294"/>
    <w:rsid w:val="007F7CDE"/>
    <w:rsid w:val="008126EC"/>
    <w:rsid w:val="0083054B"/>
    <w:rsid w:val="00886FE5"/>
    <w:rsid w:val="008C0151"/>
    <w:rsid w:val="00993ABB"/>
    <w:rsid w:val="00A635AB"/>
    <w:rsid w:val="00A97CB2"/>
    <w:rsid w:val="00AC7F2F"/>
    <w:rsid w:val="00B551A0"/>
    <w:rsid w:val="00B6588B"/>
    <w:rsid w:val="00C07813"/>
    <w:rsid w:val="00C4390C"/>
    <w:rsid w:val="00C628AB"/>
    <w:rsid w:val="00C63EDF"/>
    <w:rsid w:val="00D006AA"/>
    <w:rsid w:val="00D62E1C"/>
    <w:rsid w:val="00D65892"/>
    <w:rsid w:val="00D761E5"/>
    <w:rsid w:val="00D91728"/>
    <w:rsid w:val="00E115D8"/>
    <w:rsid w:val="00E82469"/>
    <w:rsid w:val="00ED25A9"/>
    <w:rsid w:val="00F8489A"/>
    <w:rsid w:val="00FD2B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836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21002"/>
    <w:pPr>
      <w:widowControl w:val="0"/>
      <w:spacing w:after="0" w:line="300" w:lineRule="exact"/>
      <w:jc w:val="both"/>
    </w:pPr>
    <w:rPr>
      <w:rFonts w:ascii="Trebuchet MS" w:eastAsia="Times New Roman" w:hAnsi="Trebuchet MS" w:cs="Times New Roman"/>
      <w:sz w:val="20"/>
      <w:szCs w:val="20"/>
      <w:lang w:eastAsia="it-IT"/>
    </w:rPr>
  </w:style>
  <w:style w:type="paragraph" w:styleId="Titolo1">
    <w:name w:val="heading 1"/>
    <w:aliases w:val="1 ghost,g"/>
    <w:basedOn w:val="Normale"/>
    <w:next w:val="Normale"/>
    <w:link w:val="Titolo1Carattere"/>
    <w:qFormat/>
    <w:rsid w:val="00621002"/>
    <w:pPr>
      <w:jc w:val="left"/>
      <w:outlineLvl w:val="0"/>
    </w:pPr>
    <w:rPr>
      <w:rFonts w:cs="Trebuchet MS"/>
      <w:b/>
      <w:caps/>
      <w:kern w:val="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1 ghost Carattere,g Carattere"/>
    <w:basedOn w:val="Carpredefinitoparagrafo"/>
    <w:link w:val="Titolo1"/>
    <w:rsid w:val="00621002"/>
    <w:rPr>
      <w:rFonts w:ascii="Trebuchet MS" w:eastAsia="Times New Roman" w:hAnsi="Trebuchet MS" w:cs="Trebuchet MS"/>
      <w:b/>
      <w:caps/>
      <w:kern w:val="2"/>
      <w:sz w:val="20"/>
      <w:szCs w:val="20"/>
      <w:lang w:eastAsia="it-IT"/>
    </w:rPr>
  </w:style>
  <w:style w:type="character" w:styleId="Numeropagina">
    <w:name w:val="page number"/>
    <w:rsid w:val="00621002"/>
    <w:rPr>
      <w:rFonts w:ascii="Trebuchet MS" w:hAnsi="Trebuchet MS"/>
      <w:b/>
      <w:sz w:val="16"/>
    </w:rPr>
  </w:style>
  <w:style w:type="paragraph" w:styleId="Pidipagina">
    <w:name w:val="footer"/>
    <w:basedOn w:val="Normale"/>
    <w:link w:val="PidipaginaCarattere"/>
    <w:autoRedefine/>
    <w:rsid w:val="00621002"/>
    <w:pPr>
      <w:pBdr>
        <w:top w:val="single" w:sz="4" w:space="1" w:color="auto"/>
      </w:pBdr>
      <w:tabs>
        <w:tab w:val="right" w:pos="9638"/>
      </w:tabs>
      <w:spacing w:line="360" w:lineRule="auto"/>
      <w:ind w:right="-2"/>
    </w:pPr>
    <w:rPr>
      <w:rFonts w:ascii="Calibri" w:hAnsi="Calibri"/>
      <w:sz w:val="16"/>
      <w:szCs w:val="16"/>
    </w:rPr>
  </w:style>
  <w:style w:type="character" w:customStyle="1" w:styleId="PidipaginaCarattere">
    <w:name w:val="Piè di pagina Carattere"/>
    <w:basedOn w:val="Carpredefinitoparagrafo"/>
    <w:link w:val="Pidipagina"/>
    <w:rsid w:val="00621002"/>
    <w:rPr>
      <w:rFonts w:ascii="Calibri" w:eastAsia="Times New Roman" w:hAnsi="Calibri" w:cs="Times New Roman"/>
      <w:sz w:val="16"/>
      <w:szCs w:val="16"/>
      <w:lang w:eastAsia="it-IT"/>
    </w:rPr>
  </w:style>
  <w:style w:type="character" w:customStyle="1" w:styleId="Grassetto">
    <w:name w:val="Grassetto"/>
    <w:rsid w:val="00621002"/>
    <w:rPr>
      <w:rFonts w:ascii="Trebuchet MS" w:hAnsi="Trebuchet MS"/>
      <w:b/>
      <w:bCs/>
      <w:sz w:val="20"/>
    </w:rPr>
  </w:style>
  <w:style w:type="paragraph" w:customStyle="1" w:styleId="Indirizzo">
    <w:name w:val="Indirizzo"/>
    <w:basedOn w:val="Normale"/>
    <w:rsid w:val="00621002"/>
    <w:pPr>
      <w:tabs>
        <w:tab w:val="left" w:pos="5103"/>
      </w:tabs>
      <w:ind w:left="5103"/>
    </w:pPr>
    <w:rPr>
      <w:szCs w:val="24"/>
    </w:rPr>
  </w:style>
  <w:style w:type="paragraph" w:styleId="Numeroelenco">
    <w:name w:val="List Number"/>
    <w:basedOn w:val="Normale"/>
    <w:rsid w:val="00621002"/>
    <w:pPr>
      <w:numPr>
        <w:numId w:val="1"/>
      </w:numPr>
      <w:spacing w:line="520" w:lineRule="exact"/>
      <w:ind w:left="357" w:hanging="357"/>
    </w:pPr>
  </w:style>
  <w:style w:type="paragraph" w:customStyle="1" w:styleId="Corsivoblu">
    <w:name w:val="Corsivo blu"/>
    <w:basedOn w:val="Normale"/>
    <w:link w:val="CorsivobluCarattere"/>
    <w:autoRedefine/>
    <w:rsid w:val="00621002"/>
    <w:rPr>
      <w:i/>
      <w:color w:val="0000FF"/>
    </w:rPr>
  </w:style>
  <w:style w:type="character" w:customStyle="1" w:styleId="CorsivobluCarattere">
    <w:name w:val="Corsivo blu Carattere"/>
    <w:link w:val="Corsivoblu"/>
    <w:rsid w:val="00621002"/>
    <w:rPr>
      <w:rFonts w:ascii="Trebuchet MS" w:eastAsia="Times New Roman" w:hAnsi="Trebuchet MS" w:cs="Times New Roman"/>
      <w:i/>
      <w:color w:val="0000FF"/>
      <w:sz w:val="20"/>
      <w:szCs w:val="20"/>
      <w:lang w:eastAsia="it-IT"/>
    </w:rPr>
  </w:style>
  <w:style w:type="paragraph" w:customStyle="1" w:styleId="Heading11ghostg">
    <w:name w:val="Heading 1.1 ghost.g"/>
    <w:basedOn w:val="Normale"/>
    <w:next w:val="Normale"/>
    <w:rsid w:val="00621002"/>
    <w:pPr>
      <w:keepNext/>
      <w:keepLines/>
      <w:spacing w:before="240" w:after="240"/>
      <w:ind w:left="426" w:hanging="426"/>
      <w:outlineLvl w:val="0"/>
    </w:pPr>
    <w:rPr>
      <w:b/>
      <w:caps/>
      <w:sz w:val="22"/>
      <w:lang w:eastAsia="en-US"/>
    </w:rPr>
  </w:style>
  <w:style w:type="paragraph" w:customStyle="1" w:styleId="StileTitolocopertinaInterlineaesatta15pt">
    <w:name w:val="Stile Titolo copertina + Interlinea esatta 15 pt"/>
    <w:basedOn w:val="Normale"/>
    <w:rsid w:val="00621002"/>
    <w:rPr>
      <w:caps/>
      <w:sz w:val="28"/>
    </w:rPr>
  </w:style>
  <w:style w:type="paragraph" w:customStyle="1" w:styleId="StileNumeroelencoInterlineaesatta15pt">
    <w:name w:val="Stile Numero elenco + Interlinea esatta 15 pt"/>
    <w:basedOn w:val="Numeroelenco"/>
    <w:rsid w:val="00621002"/>
    <w:pPr>
      <w:spacing w:line="300" w:lineRule="exact"/>
    </w:pPr>
  </w:style>
  <w:style w:type="paragraph" w:styleId="Intestazione">
    <w:name w:val="header"/>
    <w:basedOn w:val="Normale"/>
    <w:link w:val="IntestazioneCarattere"/>
    <w:uiPriority w:val="99"/>
    <w:unhideWhenUsed/>
    <w:rsid w:val="00621002"/>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621002"/>
    <w:rPr>
      <w:rFonts w:ascii="Trebuchet MS" w:eastAsia="Times New Roman" w:hAnsi="Trebuchet MS" w:cs="Times New Roman"/>
      <w:sz w:val="20"/>
      <w:szCs w:val="20"/>
      <w:lang w:eastAsia="it-IT"/>
    </w:rPr>
  </w:style>
  <w:style w:type="paragraph" w:customStyle="1" w:styleId="TAGTECNICI">
    <w:name w:val="TAGTECNICI"/>
    <w:hidden/>
    <w:uiPriority w:val="1"/>
    <w:semiHidden/>
    <w:unhideWhenUsed/>
    <w:qFormat/>
    <w:locked/>
    <w:pPr>
      <w:jc w:val="both"/>
    </w:pPr>
    <w:rPr>
      <w:rFonts w:ascii="Lucida Console"/>
      <w:b/>
      <w:i/>
      <w:color w:val="000000" w:themeColor="dark1"/>
      <w:sz w:val="1"/>
    </w:rPr>
  </w:style>
  <w:style w:type="paragraph" w:customStyle="1" w:styleId="CLASSIFICAZIONEFOOTER">
    <w:name w:val="CLASSIFICAZIONEFOOTER"/>
    <w:hidden/>
    <w:uiPriority w:val="1"/>
    <w:semiHidden/>
    <w:unhideWhenUsed/>
    <w:qFormat/>
    <w:locked/>
    <w:rPr>
      <w:rFonts w:ascii="Calibri"/>
      <w:color w:val="000000" w:themeColor="dark1"/>
      <w:sz w:val="18"/>
    </w:rPr>
  </w:style>
  <w:style w:type="paragraph" w:customStyle="1" w:styleId="CLASSIFICAZIONEBODY">
    <w:name w:val="CLASSIFICAZIONEBODY"/>
    <w:hidden/>
    <w:uiPriority w:val="1"/>
    <w:semiHidden/>
    <w:unhideWhenUsed/>
    <w:qFormat/>
    <w:locked/>
    <w:pPr>
      <w:jc w:val="both"/>
    </w:pPr>
    <w:rPr>
      <w:rFonts w:ascii="Calibri"/>
      <w:b/>
      <w:color w:val="000000" w:themeColor="dark1"/>
      <w:sz w:val="20"/>
    </w:rPr>
  </w:style>
  <w:style w:type="paragraph" w:customStyle="1" w:styleId="CLASSIFICAZIONEFOOTER0">
    <w:name w:val="CLASSIFICAZIONEFOOTER"/>
    <w:hidden/>
    <w:uiPriority w:val="1"/>
    <w:semiHidden/>
    <w:unhideWhenUsed/>
    <w:qFormat/>
    <w:locked/>
    <w:rPr>
      <w:rFonts w:ascii="Calibri"/>
      <w:color w:val="000000" w:themeColor="dark1"/>
      <w:sz w:val="18"/>
    </w:rPr>
  </w:style>
  <w:style w:type="paragraph" w:customStyle="1" w:styleId="CLASSIFICAZIONEBODY0">
    <w:name w:val="CLASSIFICAZIONEBODY"/>
    <w:hidden/>
    <w:uiPriority w:val="1"/>
    <w:semiHidden/>
    <w:unhideWhenUsed/>
    <w:qFormat/>
    <w:locked/>
    <w:pPr>
      <w:jc w:val="both"/>
    </w:pPr>
    <w:rPr>
      <w:rFonts w:ascii="Calibri"/>
      <w:b/>
      <w:color w:val="000000" w:themeColor="dark1"/>
      <w:sz w:val="20"/>
    </w:rPr>
  </w:style>
  <w:style w:type="paragraph" w:customStyle="1" w:styleId="CLASSIFICAZIONEFOOTER1">
    <w:name w:val="CLASSIFICAZIONEFOOTER"/>
    <w:hidden/>
    <w:uiPriority w:val="1"/>
    <w:semiHidden/>
    <w:unhideWhenUsed/>
    <w:qFormat/>
    <w:locked/>
    <w:rPr>
      <w:rFonts w:ascii="Calibri"/>
      <w:color w:val="000000" w:themeColor="dark1"/>
      <w:sz w:val="18"/>
    </w:rPr>
  </w:style>
  <w:style w:type="paragraph" w:customStyle="1" w:styleId="CLASSIFICAZIONEBODY1">
    <w:name w:val="CLASSIFICAZIONEBODY"/>
    <w:hidden/>
    <w:uiPriority w:val="1"/>
    <w:semiHidden/>
    <w:unhideWhenUsed/>
    <w:qFormat/>
    <w:locked/>
    <w:pPr>
      <w:jc w:val="both"/>
    </w:pPr>
    <w:rPr>
      <w:rFonts w:ascii="Calibri"/>
      <w:b/>
      <w:color w:val="000000" w:themeColor="dark1"/>
      <w:sz w:val="20"/>
    </w:rPr>
  </w:style>
  <w:style w:type="paragraph" w:customStyle="1" w:styleId="CLASSIFICAZIONEFOOTER2">
    <w:name w:val="CLASSIFICAZIONEFOOTER"/>
    <w:hidden/>
    <w:uiPriority w:val="1"/>
    <w:semiHidden/>
    <w:unhideWhenUsed/>
    <w:qFormat/>
    <w:locked/>
    <w:rPr>
      <w:rFonts w:ascii="Calibri"/>
      <w:color w:val="000000" w:themeColor="dark1"/>
      <w:sz w:val="18"/>
    </w:rPr>
  </w:style>
  <w:style w:type="paragraph" w:customStyle="1" w:styleId="CLASSIFICAZIONEBODY2">
    <w:name w:val="CLASSIFICAZIONEBODY"/>
    <w:hidden/>
    <w:uiPriority w:val="1"/>
    <w:semiHidden/>
    <w:unhideWhenUsed/>
    <w:qFormat/>
    <w:locked/>
    <w:pPr>
      <w:jc w:val="both"/>
    </w:pPr>
    <w:rPr>
      <w:rFonts w:ascii="Calibri"/>
      <w:b/>
      <w:color w:val="000000" w:themeColor="dark1"/>
      <w:sz w:val="20"/>
    </w:rPr>
  </w:style>
  <w:style w:type="character" w:styleId="Rimandocommento">
    <w:name w:val="annotation reference"/>
    <w:basedOn w:val="Carpredefinitoparagrafo"/>
    <w:uiPriority w:val="99"/>
    <w:semiHidden/>
    <w:unhideWhenUsed/>
    <w:rsid w:val="00B551A0"/>
    <w:rPr>
      <w:sz w:val="16"/>
      <w:szCs w:val="16"/>
    </w:rPr>
  </w:style>
  <w:style w:type="paragraph" w:styleId="Testocommento">
    <w:name w:val="annotation text"/>
    <w:basedOn w:val="Normale"/>
    <w:link w:val="TestocommentoCarattere"/>
    <w:uiPriority w:val="99"/>
    <w:semiHidden/>
    <w:unhideWhenUsed/>
    <w:rsid w:val="00B551A0"/>
    <w:pPr>
      <w:spacing w:line="240" w:lineRule="auto"/>
    </w:pPr>
  </w:style>
  <w:style w:type="character" w:customStyle="1" w:styleId="TestocommentoCarattere">
    <w:name w:val="Testo commento Carattere"/>
    <w:basedOn w:val="Carpredefinitoparagrafo"/>
    <w:link w:val="Testocommento"/>
    <w:uiPriority w:val="99"/>
    <w:semiHidden/>
    <w:rsid w:val="00B551A0"/>
    <w:rPr>
      <w:rFonts w:ascii="Trebuchet MS" w:eastAsia="Times New Roman" w:hAnsi="Trebuchet MS"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551A0"/>
    <w:rPr>
      <w:b/>
      <w:bCs/>
    </w:rPr>
  </w:style>
  <w:style w:type="character" w:customStyle="1" w:styleId="SoggettocommentoCarattere">
    <w:name w:val="Soggetto commento Carattere"/>
    <w:basedOn w:val="TestocommentoCarattere"/>
    <w:link w:val="Soggettocommento"/>
    <w:uiPriority w:val="99"/>
    <w:semiHidden/>
    <w:rsid w:val="00B551A0"/>
    <w:rPr>
      <w:rFonts w:ascii="Trebuchet MS" w:eastAsia="Times New Roman" w:hAnsi="Trebuchet MS" w:cs="Times New Roman"/>
      <w:b/>
      <w:bCs/>
      <w:sz w:val="20"/>
      <w:szCs w:val="20"/>
      <w:lang w:eastAsia="it-IT"/>
    </w:rPr>
  </w:style>
  <w:style w:type="paragraph" w:styleId="Testofumetto">
    <w:name w:val="Balloon Text"/>
    <w:basedOn w:val="Normale"/>
    <w:link w:val="TestofumettoCarattere"/>
    <w:uiPriority w:val="99"/>
    <w:semiHidden/>
    <w:unhideWhenUsed/>
    <w:rsid w:val="00B551A0"/>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551A0"/>
    <w:rPr>
      <w:rFonts w:ascii="Segoe UI" w:eastAsia="Times New Roman" w:hAnsi="Segoe UI" w:cs="Segoe UI"/>
      <w:sz w:val="18"/>
      <w:szCs w:val="18"/>
      <w:lang w:eastAsia="it-IT"/>
    </w:rPr>
  </w:style>
  <w:style w:type="paragraph" w:styleId="Paragrafoelenco">
    <w:name w:val="List Paragraph"/>
    <w:basedOn w:val="Normale"/>
    <w:uiPriority w:val="1"/>
    <w:qFormat/>
    <w:rsid w:val="00B551A0"/>
    <w:pPr>
      <w:ind w:left="720"/>
      <w:contextualSpacing/>
    </w:pPr>
  </w:style>
  <w:style w:type="paragraph" w:styleId="Revisione">
    <w:name w:val="Revision"/>
    <w:hidden/>
    <w:uiPriority w:val="99"/>
    <w:semiHidden/>
    <w:rsid w:val="006B7254"/>
    <w:pPr>
      <w:spacing w:after="0" w:line="240" w:lineRule="auto"/>
    </w:pPr>
    <w:rPr>
      <w:rFonts w:ascii="Trebuchet MS" w:eastAsia="Times New Roman" w:hAnsi="Trebuchet MS"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769</Words>
  <Characters>4386</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2023-08-22T15:02:00Z</dcterms:created>
  <dcterms:modified xsi:type="dcterms:W3CDTF">2023-08-22T15:02:00Z</dcterms:modified>
</cp:coreProperties>
</file>