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7E3D4" w14:textId="77777777" w:rsidR="004508D1" w:rsidRPr="008538BE" w:rsidRDefault="00C06CED">
      <w:pPr>
        <w:rPr>
          <w:rFonts w:ascii="Garamond" w:hAnsi="Garamond"/>
        </w:rPr>
      </w:pPr>
      <w:r w:rsidRPr="008538BE">
        <w:rPr>
          <w:rFonts w:ascii="Garamond" w:hAnsi="Garamond"/>
        </w:rPr>
        <w:t>Allegato – Modulo per la presentazione manifestazione d’interesse</w:t>
      </w:r>
    </w:p>
    <w:p w14:paraId="214C078C" w14:textId="77777777" w:rsidR="004508D1" w:rsidRPr="008538BE" w:rsidRDefault="004508D1">
      <w:pPr>
        <w:jc w:val="right"/>
        <w:rPr>
          <w:rFonts w:ascii="Garamond" w:hAnsi="Garamond"/>
        </w:rPr>
      </w:pPr>
    </w:p>
    <w:p w14:paraId="7CCA3CEE" w14:textId="77777777" w:rsidR="004508D1" w:rsidRPr="008538BE" w:rsidRDefault="004508D1">
      <w:pPr>
        <w:jc w:val="right"/>
        <w:rPr>
          <w:rFonts w:ascii="Garamond" w:hAnsi="Garamond"/>
          <w:sz w:val="28"/>
          <w:szCs w:val="28"/>
        </w:rPr>
      </w:pPr>
    </w:p>
    <w:p w14:paraId="759063B4" w14:textId="77777777" w:rsidR="004508D1" w:rsidRPr="008538BE" w:rsidRDefault="004508D1">
      <w:pPr>
        <w:jc w:val="right"/>
        <w:rPr>
          <w:rFonts w:ascii="Garamond" w:hAnsi="Garamond"/>
          <w:sz w:val="28"/>
          <w:szCs w:val="28"/>
        </w:rPr>
      </w:pPr>
    </w:p>
    <w:p w14:paraId="3F4DEA4D" w14:textId="77777777" w:rsidR="004508D1" w:rsidRPr="008538BE" w:rsidRDefault="00C06CED">
      <w:pPr>
        <w:jc w:val="right"/>
        <w:rPr>
          <w:rFonts w:ascii="Garamond" w:hAnsi="Garamond"/>
          <w:sz w:val="28"/>
          <w:szCs w:val="28"/>
        </w:rPr>
      </w:pPr>
      <w:r w:rsidRPr="008538BE">
        <w:rPr>
          <w:rFonts w:ascii="Garamond" w:hAnsi="Garamond"/>
          <w:sz w:val="28"/>
          <w:szCs w:val="28"/>
        </w:rPr>
        <w:t xml:space="preserve">Al Comune di </w:t>
      </w:r>
      <w:r w:rsidR="00480F05" w:rsidRPr="008538BE">
        <w:rPr>
          <w:rFonts w:ascii="Garamond" w:hAnsi="Garamond"/>
          <w:sz w:val="28"/>
          <w:szCs w:val="28"/>
        </w:rPr>
        <w:t>Reggio Calabria</w:t>
      </w:r>
    </w:p>
    <w:p w14:paraId="2B2253D5" w14:textId="77777777" w:rsidR="00480F05" w:rsidRDefault="00C06CED">
      <w:pPr>
        <w:jc w:val="right"/>
        <w:rPr>
          <w:rFonts w:ascii="Garamond" w:hAnsi="Garamond"/>
          <w:sz w:val="28"/>
          <w:szCs w:val="28"/>
        </w:rPr>
      </w:pPr>
      <w:r w:rsidRPr="008538BE">
        <w:rPr>
          <w:rFonts w:ascii="Garamond" w:hAnsi="Garamond"/>
          <w:sz w:val="28"/>
          <w:szCs w:val="28"/>
        </w:rPr>
        <w:t>Se</w:t>
      </w:r>
      <w:r w:rsidR="00480F05" w:rsidRPr="008538BE">
        <w:rPr>
          <w:rFonts w:ascii="Garamond" w:hAnsi="Garamond"/>
          <w:sz w:val="28"/>
          <w:szCs w:val="28"/>
        </w:rPr>
        <w:t>ttore Sviluppo Economico Cultura Turismo</w:t>
      </w:r>
    </w:p>
    <w:p w14:paraId="65625766" w14:textId="42606373" w:rsidR="00C83379" w:rsidRPr="008538BE" w:rsidRDefault="00C83379">
      <w:pPr>
        <w:jc w:val="right"/>
        <w:rPr>
          <w:rFonts w:ascii="Garamond" w:hAnsi="Garamond"/>
          <w:sz w:val="28"/>
          <w:szCs w:val="28"/>
        </w:rPr>
      </w:pPr>
      <w:r>
        <w:rPr>
          <w:rFonts w:ascii="Garamond" w:hAnsi="Garamond"/>
          <w:sz w:val="28"/>
          <w:szCs w:val="28"/>
        </w:rPr>
        <w:t>c.a. dott. Alvaro Cama</w:t>
      </w:r>
    </w:p>
    <w:p w14:paraId="5EF6CD45" w14:textId="77777777" w:rsidR="004508D1" w:rsidRPr="008538BE" w:rsidRDefault="004508D1">
      <w:pPr>
        <w:jc w:val="right"/>
        <w:rPr>
          <w:rFonts w:ascii="Garamond" w:hAnsi="Garamond"/>
          <w:sz w:val="28"/>
          <w:szCs w:val="28"/>
        </w:rPr>
      </w:pPr>
    </w:p>
    <w:p w14:paraId="20488800" w14:textId="6E6F56DD" w:rsidR="004508D1" w:rsidRPr="008538BE" w:rsidRDefault="00C06CED">
      <w:pPr>
        <w:jc w:val="right"/>
        <w:rPr>
          <w:rFonts w:ascii="Garamond" w:hAnsi="Garamond"/>
        </w:rPr>
      </w:pPr>
      <w:r w:rsidRPr="008538BE">
        <w:rPr>
          <w:rFonts w:ascii="Garamond" w:hAnsi="Garamond"/>
          <w:sz w:val="28"/>
          <w:szCs w:val="28"/>
        </w:rPr>
        <w:t>PEC</w:t>
      </w:r>
      <w:r w:rsidR="00C83379">
        <w:rPr>
          <w:rFonts w:ascii="Garamond" w:hAnsi="Garamond"/>
          <w:sz w:val="28"/>
          <w:szCs w:val="28"/>
        </w:rPr>
        <w:t xml:space="preserve">: </w:t>
      </w:r>
      <w:r w:rsidR="00480F05" w:rsidRPr="008538BE">
        <w:rPr>
          <w:rFonts w:ascii="Garamond" w:hAnsi="Garamond"/>
        </w:rPr>
        <w:t xml:space="preserve"> </w:t>
      </w:r>
      <w:hyperlink r:id="rId5" w:history="1">
        <w:r w:rsidR="00262BEB" w:rsidRPr="00E60403">
          <w:rPr>
            <w:rStyle w:val="Collegamentoipertestuale"/>
            <w:rFonts w:ascii="Garamond" w:hAnsi="Garamond"/>
            <w:b/>
            <w:bCs/>
            <w:sz w:val="28"/>
            <w:szCs w:val="28"/>
          </w:rPr>
          <w:t xml:space="preserve">protocollo@pec.reggiocal.it </w:t>
        </w:r>
      </w:hyperlink>
    </w:p>
    <w:p w14:paraId="199634F4" w14:textId="77777777" w:rsidR="004508D1" w:rsidRPr="008538BE" w:rsidRDefault="004508D1">
      <w:pPr>
        <w:jc w:val="both"/>
        <w:rPr>
          <w:rFonts w:ascii="Garamond" w:hAnsi="Garamond"/>
        </w:rPr>
      </w:pPr>
    </w:p>
    <w:p w14:paraId="327A3D06" w14:textId="77777777" w:rsidR="004508D1" w:rsidRPr="008538BE" w:rsidRDefault="004508D1">
      <w:pPr>
        <w:jc w:val="both"/>
        <w:rPr>
          <w:rFonts w:ascii="Garamond" w:hAnsi="Garamond"/>
        </w:rPr>
      </w:pPr>
    </w:p>
    <w:p w14:paraId="1683D47E" w14:textId="77777777" w:rsidR="004508D1" w:rsidRPr="008538BE" w:rsidRDefault="004508D1">
      <w:pPr>
        <w:jc w:val="both"/>
        <w:rPr>
          <w:rFonts w:ascii="Garamond" w:hAnsi="Garamond"/>
        </w:rPr>
      </w:pPr>
    </w:p>
    <w:p w14:paraId="24536594" w14:textId="621D33B2" w:rsidR="00C83379" w:rsidRDefault="00C06CED" w:rsidP="00C83379">
      <w:pPr>
        <w:jc w:val="both"/>
        <w:rPr>
          <w:rFonts w:ascii="Garamond" w:hAnsi="Garamond"/>
          <w:b/>
          <w:bCs/>
          <w:sz w:val="28"/>
          <w:szCs w:val="28"/>
        </w:rPr>
      </w:pPr>
      <w:r w:rsidRPr="008538BE">
        <w:rPr>
          <w:rFonts w:ascii="Garamond" w:hAnsi="Garamond"/>
          <w:b/>
          <w:bCs/>
          <w:sz w:val="28"/>
          <w:szCs w:val="28"/>
        </w:rPr>
        <w:t xml:space="preserve">Oggetto: </w:t>
      </w:r>
      <w:r w:rsidR="00C83379" w:rsidRPr="00C83379">
        <w:rPr>
          <w:rFonts w:ascii="Garamond" w:hAnsi="Garamond"/>
          <w:b/>
          <w:bCs/>
          <w:sz w:val="28"/>
          <w:szCs w:val="28"/>
        </w:rPr>
        <w:t>PN METRO PLUS E CITTA' MEDIE SUD 2021 - 2027 - PRIORITA' 7 - PROGETTO RC7.5.1.2 – DISTRETTO CULTURALE E TURISTICO DELLA CITTA' DI REGGIO CALABRIA – CUP H39I24000630007</w:t>
      </w:r>
      <w:r w:rsidR="00C83379">
        <w:rPr>
          <w:rFonts w:ascii="Garamond" w:hAnsi="Garamond"/>
          <w:b/>
          <w:bCs/>
          <w:sz w:val="28"/>
          <w:szCs w:val="28"/>
        </w:rPr>
        <w:t xml:space="preserve"> - </w:t>
      </w:r>
      <w:bookmarkStart w:id="0" w:name="_Hlk181198220"/>
      <w:r w:rsidR="00C83379" w:rsidRPr="00C83379">
        <w:rPr>
          <w:rFonts w:ascii="Garamond" w:hAnsi="Garamond"/>
          <w:b/>
          <w:bCs/>
          <w:sz w:val="28"/>
          <w:szCs w:val="28"/>
        </w:rPr>
        <w:t>7.5.1.2.b - Azioni di sistema per la Valorizzazione del Patrimonio culturale</w:t>
      </w:r>
      <w:bookmarkEnd w:id="0"/>
      <w:r w:rsidR="00C83379">
        <w:rPr>
          <w:rFonts w:ascii="Garamond" w:hAnsi="Garamond"/>
          <w:b/>
          <w:bCs/>
          <w:sz w:val="28"/>
          <w:szCs w:val="28"/>
        </w:rPr>
        <w:t xml:space="preserve">. </w:t>
      </w:r>
    </w:p>
    <w:p w14:paraId="6DC3D406" w14:textId="78C12272" w:rsidR="00C83379" w:rsidRPr="00C83379" w:rsidRDefault="00C83379" w:rsidP="00C83379">
      <w:pPr>
        <w:jc w:val="both"/>
        <w:rPr>
          <w:rFonts w:ascii="Garamond" w:hAnsi="Garamond"/>
          <w:b/>
          <w:bCs/>
          <w:sz w:val="28"/>
          <w:szCs w:val="28"/>
        </w:rPr>
      </w:pPr>
      <w:r w:rsidRPr="00C83379">
        <w:rPr>
          <w:rFonts w:ascii="Garamond" w:hAnsi="Garamond"/>
          <w:b/>
          <w:bCs/>
          <w:sz w:val="28"/>
          <w:szCs w:val="28"/>
        </w:rPr>
        <w:t>Servizio di progettazione, realizzazione, montaggio e smontaggio di luminarie artistiche, addobbi ed installazioni luminose a noleggio in occasione delle festività natalizie 2024.</w:t>
      </w:r>
    </w:p>
    <w:p w14:paraId="0CA9CCA4" w14:textId="77777777" w:rsidR="00C83379" w:rsidRPr="00C83379" w:rsidRDefault="00C83379" w:rsidP="00C83379">
      <w:pPr>
        <w:jc w:val="both"/>
        <w:rPr>
          <w:rFonts w:ascii="Garamond" w:hAnsi="Garamond"/>
          <w:b/>
          <w:bCs/>
          <w:sz w:val="28"/>
          <w:szCs w:val="28"/>
        </w:rPr>
      </w:pPr>
    </w:p>
    <w:p w14:paraId="183DD924" w14:textId="77777777" w:rsidR="004508D1" w:rsidRPr="008538BE" w:rsidRDefault="004508D1">
      <w:pPr>
        <w:jc w:val="both"/>
        <w:rPr>
          <w:rFonts w:ascii="Garamond" w:hAnsi="Garamond"/>
        </w:rPr>
      </w:pPr>
    </w:p>
    <w:p w14:paraId="17C00BAE" w14:textId="77777777" w:rsidR="004508D1" w:rsidRPr="008538BE" w:rsidRDefault="00C06CED" w:rsidP="00262BEB">
      <w:pPr>
        <w:spacing w:line="360" w:lineRule="auto"/>
        <w:jc w:val="both"/>
        <w:rPr>
          <w:rFonts w:ascii="Garamond" w:hAnsi="Garamond"/>
        </w:rPr>
      </w:pPr>
      <w:r w:rsidRPr="008538BE">
        <w:rPr>
          <w:rFonts w:ascii="Garamond" w:hAnsi="Garamond"/>
        </w:rPr>
        <w:t>Il/La sottoscritto/a ………………………………………………………………………………</w:t>
      </w:r>
      <w:proofErr w:type="gramStart"/>
      <w:r w:rsidRPr="008538BE">
        <w:rPr>
          <w:rFonts w:ascii="Garamond" w:hAnsi="Garamond"/>
        </w:rPr>
        <w:t>…….</w:t>
      </w:r>
      <w:proofErr w:type="gramEnd"/>
      <w:r w:rsidRPr="008538BE">
        <w:rPr>
          <w:rFonts w:ascii="Garamond" w:hAnsi="Garamond"/>
        </w:rPr>
        <w:t>.</w:t>
      </w:r>
    </w:p>
    <w:p w14:paraId="3D8CBE45" w14:textId="77777777" w:rsidR="004508D1" w:rsidRPr="008538BE" w:rsidRDefault="00C06CED" w:rsidP="00262BEB">
      <w:pPr>
        <w:spacing w:line="360" w:lineRule="auto"/>
        <w:jc w:val="both"/>
        <w:rPr>
          <w:rFonts w:ascii="Garamond" w:hAnsi="Garamond"/>
        </w:rPr>
      </w:pPr>
      <w:r w:rsidRPr="008538BE">
        <w:rPr>
          <w:rFonts w:ascii="Garamond" w:hAnsi="Garamond"/>
        </w:rPr>
        <w:t xml:space="preserve">nato/a </w:t>
      </w:r>
      <w:proofErr w:type="spellStart"/>
      <w:r w:rsidRPr="008538BE">
        <w:rPr>
          <w:rFonts w:ascii="Garamond" w:hAnsi="Garamond"/>
        </w:rPr>
        <w:t>a</w:t>
      </w:r>
      <w:proofErr w:type="spellEnd"/>
      <w:r w:rsidRPr="008538BE">
        <w:rPr>
          <w:rFonts w:ascii="Garamond" w:hAnsi="Garamond"/>
        </w:rPr>
        <w:t xml:space="preserve"> ………………………………………………………………………………………………...</w:t>
      </w:r>
    </w:p>
    <w:p w14:paraId="5B6C2F69" w14:textId="77777777" w:rsidR="004508D1" w:rsidRPr="008538BE" w:rsidRDefault="00C06CED" w:rsidP="00262BEB">
      <w:pPr>
        <w:spacing w:line="360" w:lineRule="auto"/>
        <w:jc w:val="both"/>
        <w:rPr>
          <w:rFonts w:ascii="Garamond" w:hAnsi="Garamond"/>
        </w:rPr>
      </w:pPr>
      <w:r w:rsidRPr="008538BE">
        <w:rPr>
          <w:rFonts w:ascii="Garamond" w:hAnsi="Garamond"/>
        </w:rPr>
        <w:t>in qualità di ……………………………………………………………………………………………</w:t>
      </w:r>
    </w:p>
    <w:p w14:paraId="6063C0E2" w14:textId="77777777" w:rsidR="004508D1" w:rsidRPr="008538BE" w:rsidRDefault="00C06CED" w:rsidP="00262BEB">
      <w:pPr>
        <w:spacing w:line="360" w:lineRule="auto"/>
        <w:jc w:val="both"/>
        <w:rPr>
          <w:rFonts w:ascii="Garamond" w:hAnsi="Garamond"/>
        </w:rPr>
      </w:pPr>
      <w:r w:rsidRPr="008538BE">
        <w:rPr>
          <w:rFonts w:ascii="Garamond" w:hAnsi="Garamond"/>
        </w:rPr>
        <w:t>dell’impresa …………………………………………………………………………………………...</w:t>
      </w:r>
    </w:p>
    <w:p w14:paraId="6DEB93F6" w14:textId="77777777" w:rsidR="004508D1" w:rsidRPr="008538BE" w:rsidRDefault="00C06CED" w:rsidP="00262BEB">
      <w:pPr>
        <w:spacing w:line="360" w:lineRule="auto"/>
        <w:jc w:val="both"/>
        <w:rPr>
          <w:rFonts w:ascii="Garamond" w:hAnsi="Garamond"/>
        </w:rPr>
      </w:pPr>
      <w:r w:rsidRPr="008538BE">
        <w:rPr>
          <w:rFonts w:ascii="Garamond" w:hAnsi="Garamond"/>
        </w:rPr>
        <w:t>sede legale in ………………………………………………………………………………………….</w:t>
      </w:r>
    </w:p>
    <w:p w14:paraId="019839DC" w14:textId="77777777" w:rsidR="004508D1" w:rsidRPr="008538BE" w:rsidRDefault="00C06CED" w:rsidP="00262BEB">
      <w:pPr>
        <w:spacing w:line="360" w:lineRule="auto"/>
        <w:jc w:val="both"/>
        <w:rPr>
          <w:rFonts w:ascii="Garamond" w:hAnsi="Garamond"/>
        </w:rPr>
      </w:pPr>
      <w:r w:rsidRPr="008538BE">
        <w:rPr>
          <w:rFonts w:ascii="Garamond" w:hAnsi="Garamond"/>
        </w:rPr>
        <w:t>in via ………………………………………………………</w:t>
      </w:r>
      <w:proofErr w:type="gramStart"/>
      <w:r w:rsidRPr="008538BE">
        <w:rPr>
          <w:rFonts w:ascii="Garamond" w:hAnsi="Garamond"/>
        </w:rPr>
        <w:t>...….</w:t>
      </w:r>
      <w:proofErr w:type="gramEnd"/>
      <w:r w:rsidRPr="008538BE">
        <w:rPr>
          <w:rFonts w:ascii="Garamond" w:hAnsi="Garamond"/>
        </w:rPr>
        <w:t>PROV……………CAP……………</w:t>
      </w:r>
    </w:p>
    <w:p w14:paraId="47F05934" w14:textId="77777777" w:rsidR="004508D1" w:rsidRPr="008538BE" w:rsidRDefault="00C06CED" w:rsidP="00262BEB">
      <w:pPr>
        <w:spacing w:line="360" w:lineRule="auto"/>
        <w:jc w:val="both"/>
        <w:rPr>
          <w:rFonts w:ascii="Garamond" w:hAnsi="Garamond"/>
        </w:rPr>
      </w:pPr>
      <w:r w:rsidRPr="008538BE">
        <w:rPr>
          <w:rFonts w:ascii="Garamond" w:hAnsi="Garamond"/>
        </w:rPr>
        <w:t>Codice Fiscale…………………………………Partita IVA……………………………………</w:t>
      </w:r>
      <w:proofErr w:type="gramStart"/>
      <w:r w:rsidRPr="008538BE">
        <w:rPr>
          <w:rFonts w:ascii="Garamond" w:hAnsi="Garamond"/>
        </w:rPr>
        <w:t>…….</w:t>
      </w:r>
      <w:proofErr w:type="gramEnd"/>
      <w:r w:rsidRPr="008538BE">
        <w:rPr>
          <w:rFonts w:ascii="Garamond" w:hAnsi="Garamond"/>
        </w:rPr>
        <w:t>.</w:t>
      </w:r>
    </w:p>
    <w:p w14:paraId="6A9B0724" w14:textId="77777777" w:rsidR="004508D1" w:rsidRPr="008538BE" w:rsidRDefault="00C06CED" w:rsidP="00262BEB">
      <w:pPr>
        <w:spacing w:line="360" w:lineRule="auto"/>
        <w:jc w:val="both"/>
        <w:rPr>
          <w:rFonts w:ascii="Garamond" w:hAnsi="Garamond"/>
        </w:rPr>
      </w:pPr>
      <w:r w:rsidRPr="008538BE">
        <w:rPr>
          <w:rFonts w:ascii="Garamond" w:hAnsi="Garamond"/>
        </w:rPr>
        <w:t>iscritto alla CCIAA di ……………………………………N. ………………………………………...</w:t>
      </w:r>
    </w:p>
    <w:p w14:paraId="586DE0EB" w14:textId="77777777" w:rsidR="004508D1" w:rsidRPr="008538BE" w:rsidRDefault="00C06CED" w:rsidP="00262BEB">
      <w:pPr>
        <w:spacing w:line="360" w:lineRule="auto"/>
        <w:jc w:val="both"/>
        <w:rPr>
          <w:rFonts w:ascii="Garamond" w:hAnsi="Garamond"/>
        </w:rPr>
      </w:pPr>
      <w:r w:rsidRPr="008538BE">
        <w:rPr>
          <w:rFonts w:ascii="Garamond" w:hAnsi="Garamond"/>
        </w:rPr>
        <w:t>REA……………………………………………………………………………………………………</w:t>
      </w:r>
    </w:p>
    <w:p w14:paraId="0A5A8658" w14:textId="77777777" w:rsidR="004508D1" w:rsidRPr="008538BE" w:rsidRDefault="00C06CED" w:rsidP="00262BEB">
      <w:pPr>
        <w:spacing w:line="360" w:lineRule="auto"/>
        <w:jc w:val="both"/>
        <w:rPr>
          <w:rFonts w:ascii="Garamond" w:hAnsi="Garamond"/>
        </w:rPr>
      </w:pPr>
      <w:r w:rsidRPr="008538BE">
        <w:rPr>
          <w:rFonts w:ascii="Garamond" w:hAnsi="Garamond"/>
        </w:rPr>
        <w:t>Tel. ………………………………………………fax n.</w:t>
      </w:r>
      <w:proofErr w:type="gramStart"/>
      <w:r w:rsidRPr="008538BE">
        <w:rPr>
          <w:rFonts w:ascii="Garamond" w:hAnsi="Garamond"/>
        </w:rPr>
        <w:t xml:space="preserve"> ….</w:t>
      </w:r>
      <w:proofErr w:type="gramEnd"/>
      <w:r w:rsidRPr="008538BE">
        <w:rPr>
          <w:rFonts w:ascii="Garamond" w:hAnsi="Garamond"/>
        </w:rPr>
        <w:t>.………………………………………….</w:t>
      </w:r>
    </w:p>
    <w:p w14:paraId="4DE091D2" w14:textId="77777777" w:rsidR="004508D1" w:rsidRPr="008538BE" w:rsidRDefault="00C06CED" w:rsidP="00262BEB">
      <w:pPr>
        <w:spacing w:line="360" w:lineRule="auto"/>
        <w:jc w:val="both"/>
        <w:rPr>
          <w:rFonts w:ascii="Garamond" w:hAnsi="Garamond"/>
        </w:rPr>
      </w:pPr>
      <w:r w:rsidRPr="008538BE">
        <w:rPr>
          <w:rFonts w:ascii="Garamond" w:hAnsi="Garamond"/>
        </w:rPr>
        <w:t>e-mail ……………………………………………PEC ……………………………………………….</w:t>
      </w:r>
    </w:p>
    <w:p w14:paraId="3B46F371" w14:textId="77777777" w:rsidR="004508D1" w:rsidRPr="008538BE" w:rsidRDefault="00C06CED" w:rsidP="00262BEB">
      <w:pPr>
        <w:spacing w:line="360" w:lineRule="auto"/>
        <w:jc w:val="both"/>
        <w:rPr>
          <w:rFonts w:ascii="Garamond" w:hAnsi="Garamond"/>
        </w:rPr>
      </w:pPr>
      <w:r w:rsidRPr="008538BE">
        <w:rPr>
          <w:rFonts w:ascii="Garamond" w:hAnsi="Garamond"/>
        </w:rPr>
        <w:t>oppure……………………………………………………………………………………………</w:t>
      </w:r>
      <w:proofErr w:type="gramStart"/>
      <w:r w:rsidRPr="008538BE">
        <w:rPr>
          <w:rFonts w:ascii="Garamond" w:hAnsi="Garamond"/>
        </w:rPr>
        <w:t>…….</w:t>
      </w:r>
      <w:proofErr w:type="gramEnd"/>
      <w:r w:rsidRPr="008538BE">
        <w:rPr>
          <w:rFonts w:ascii="Garamond" w:hAnsi="Garamond"/>
        </w:rPr>
        <w:t>………………….……………………………………………………………………………………...</w:t>
      </w:r>
    </w:p>
    <w:p w14:paraId="2BF5FAD6" w14:textId="77777777" w:rsidR="004508D1" w:rsidRPr="008538BE" w:rsidRDefault="00C06CED" w:rsidP="00262BEB">
      <w:pPr>
        <w:spacing w:line="360" w:lineRule="auto"/>
        <w:jc w:val="both"/>
        <w:rPr>
          <w:rFonts w:ascii="Garamond" w:hAnsi="Garamond"/>
        </w:rPr>
      </w:pPr>
      <w:r w:rsidRPr="008538BE">
        <w:rPr>
          <w:rFonts w:ascii="Garamond" w:hAnsi="Garamond"/>
        </w:rPr>
        <w:t>…………………………………………………………………………………………………………</w:t>
      </w:r>
    </w:p>
    <w:p w14:paraId="16A4B3D8" w14:textId="77777777" w:rsidR="004508D1" w:rsidRPr="008538BE" w:rsidRDefault="004508D1">
      <w:pPr>
        <w:jc w:val="both"/>
        <w:rPr>
          <w:rFonts w:ascii="Garamond" w:hAnsi="Garamond"/>
        </w:rPr>
      </w:pPr>
    </w:p>
    <w:p w14:paraId="47941F9D" w14:textId="77777777" w:rsidR="004508D1" w:rsidRPr="008538BE" w:rsidRDefault="004508D1">
      <w:pPr>
        <w:jc w:val="both"/>
        <w:rPr>
          <w:rFonts w:ascii="Garamond" w:hAnsi="Garamond"/>
        </w:rPr>
      </w:pPr>
    </w:p>
    <w:p w14:paraId="188DA214" w14:textId="77777777" w:rsidR="004508D1" w:rsidRPr="008538BE" w:rsidRDefault="00C06CED" w:rsidP="008538BE">
      <w:pPr>
        <w:jc w:val="center"/>
        <w:rPr>
          <w:rFonts w:ascii="Garamond" w:hAnsi="Garamond"/>
          <w:b/>
          <w:bCs/>
          <w:sz w:val="28"/>
          <w:szCs w:val="28"/>
        </w:rPr>
      </w:pPr>
      <w:r w:rsidRPr="008538BE">
        <w:rPr>
          <w:rFonts w:ascii="Garamond" w:hAnsi="Garamond"/>
          <w:b/>
          <w:bCs/>
          <w:sz w:val="28"/>
          <w:szCs w:val="28"/>
        </w:rPr>
        <w:t>MANIFESTA IL PROPRIO INTERESSE</w:t>
      </w:r>
    </w:p>
    <w:p w14:paraId="0C8F9D27" w14:textId="77777777" w:rsidR="004508D1" w:rsidRPr="008538BE" w:rsidRDefault="004508D1">
      <w:pPr>
        <w:jc w:val="both"/>
        <w:rPr>
          <w:rFonts w:ascii="Garamond" w:hAnsi="Garamond"/>
          <w:b/>
          <w:bCs/>
        </w:rPr>
      </w:pPr>
    </w:p>
    <w:p w14:paraId="7C8CAA5F" w14:textId="77777777" w:rsidR="004508D1" w:rsidRPr="008538BE" w:rsidRDefault="004508D1">
      <w:pPr>
        <w:jc w:val="both"/>
        <w:rPr>
          <w:rFonts w:ascii="Garamond" w:hAnsi="Garamond"/>
        </w:rPr>
      </w:pPr>
    </w:p>
    <w:p w14:paraId="3B70EA1C" w14:textId="77E6C7DB" w:rsidR="004508D1" w:rsidRPr="008538BE" w:rsidRDefault="00C06CED">
      <w:pPr>
        <w:jc w:val="both"/>
        <w:rPr>
          <w:rFonts w:ascii="Garamond" w:hAnsi="Garamond"/>
          <w:b/>
          <w:bCs/>
          <w:sz w:val="28"/>
          <w:szCs w:val="28"/>
        </w:rPr>
      </w:pPr>
      <w:r w:rsidRPr="008538BE">
        <w:rPr>
          <w:rFonts w:ascii="Garamond" w:hAnsi="Garamond"/>
          <w:sz w:val="28"/>
          <w:szCs w:val="28"/>
        </w:rPr>
        <w:t xml:space="preserve">a partecipare alla procedura che il Comune di </w:t>
      </w:r>
      <w:r w:rsidR="00480F05" w:rsidRPr="008538BE">
        <w:rPr>
          <w:rFonts w:ascii="Garamond" w:hAnsi="Garamond"/>
          <w:sz w:val="28"/>
          <w:szCs w:val="28"/>
        </w:rPr>
        <w:t>Reggio Calabria</w:t>
      </w:r>
      <w:r w:rsidRPr="008538BE">
        <w:rPr>
          <w:rFonts w:ascii="Garamond" w:hAnsi="Garamond"/>
          <w:sz w:val="28"/>
          <w:szCs w:val="28"/>
        </w:rPr>
        <w:t xml:space="preserve"> ha intenzione di indire sul MEPA di Consip tramite R.D.O. relativamente all’affidamento del </w:t>
      </w:r>
      <w:r w:rsidR="00C83379" w:rsidRPr="00C83379">
        <w:rPr>
          <w:rFonts w:ascii="Garamond" w:hAnsi="Garamond"/>
          <w:b/>
          <w:bCs/>
          <w:sz w:val="28"/>
          <w:szCs w:val="28"/>
        </w:rPr>
        <w:t xml:space="preserve">Servizio di progettazione, realizzazione, montaggio e smontaggio di luminarie artistiche, </w:t>
      </w:r>
      <w:r w:rsidR="00C83379" w:rsidRPr="00C83379">
        <w:rPr>
          <w:rFonts w:ascii="Garamond" w:hAnsi="Garamond"/>
          <w:b/>
          <w:bCs/>
          <w:sz w:val="28"/>
          <w:szCs w:val="28"/>
        </w:rPr>
        <w:lastRenderedPageBreak/>
        <w:t>addobbi ed installazioni luminose a noleggio in occasione delle festività natalizie 2024</w:t>
      </w:r>
      <w:r w:rsidR="00262BEB" w:rsidRPr="008538BE">
        <w:rPr>
          <w:rFonts w:ascii="Garamond" w:hAnsi="Garamond"/>
          <w:b/>
          <w:bCs/>
          <w:sz w:val="28"/>
          <w:szCs w:val="28"/>
        </w:rPr>
        <w:t>,</w:t>
      </w:r>
      <w:r w:rsidRPr="008538BE">
        <w:rPr>
          <w:rFonts w:ascii="Garamond" w:hAnsi="Garamond"/>
          <w:sz w:val="28"/>
          <w:szCs w:val="28"/>
        </w:rPr>
        <w:t xml:space="preserve"> come: </w:t>
      </w:r>
    </w:p>
    <w:p w14:paraId="75D207B7" w14:textId="77777777" w:rsidR="004508D1" w:rsidRPr="008538BE" w:rsidRDefault="004508D1">
      <w:pPr>
        <w:jc w:val="both"/>
        <w:rPr>
          <w:rFonts w:ascii="Garamond" w:hAnsi="Garamond"/>
          <w:sz w:val="28"/>
          <w:szCs w:val="28"/>
        </w:rPr>
      </w:pPr>
    </w:p>
    <w:p w14:paraId="157EE5A1" w14:textId="77777777" w:rsidR="004508D1" w:rsidRPr="008538BE" w:rsidRDefault="00C06CED">
      <w:pPr>
        <w:jc w:val="both"/>
        <w:rPr>
          <w:rFonts w:ascii="Garamond" w:hAnsi="Garamond"/>
          <w:sz w:val="22"/>
          <w:szCs w:val="22"/>
        </w:rPr>
      </w:pPr>
      <w:r w:rsidRPr="008538BE">
        <w:rPr>
          <w:rFonts w:ascii="Garamond" w:hAnsi="Garamond"/>
          <w:sz w:val="22"/>
          <w:szCs w:val="22"/>
        </w:rPr>
        <w:t>(crocettare la opzione pertinente)</w:t>
      </w:r>
    </w:p>
    <w:p w14:paraId="403C0590" w14:textId="77777777" w:rsidR="004508D1" w:rsidRPr="008538BE" w:rsidRDefault="004508D1">
      <w:pPr>
        <w:ind w:left="720"/>
        <w:jc w:val="both"/>
        <w:rPr>
          <w:rFonts w:ascii="Garamond" w:hAnsi="Garamond"/>
          <w:sz w:val="28"/>
          <w:szCs w:val="28"/>
        </w:rPr>
      </w:pPr>
    </w:p>
    <w:p w14:paraId="59AE485E" w14:textId="77777777" w:rsidR="004508D1" w:rsidRPr="008538BE" w:rsidRDefault="00C06CED" w:rsidP="008538BE">
      <w:pPr>
        <w:numPr>
          <w:ilvl w:val="0"/>
          <w:numId w:val="5"/>
        </w:numPr>
        <w:jc w:val="both"/>
        <w:rPr>
          <w:rFonts w:ascii="Garamond" w:hAnsi="Garamond"/>
          <w:sz w:val="28"/>
          <w:szCs w:val="28"/>
        </w:rPr>
      </w:pPr>
      <w:r w:rsidRPr="008538BE">
        <w:rPr>
          <w:rFonts w:ascii="Garamond" w:hAnsi="Garamond"/>
          <w:sz w:val="28"/>
          <w:szCs w:val="28"/>
        </w:rPr>
        <w:t>Impresa Singola</w:t>
      </w:r>
    </w:p>
    <w:p w14:paraId="0E1B1CF0" w14:textId="77777777" w:rsidR="004508D1" w:rsidRPr="008538BE" w:rsidRDefault="004508D1">
      <w:pPr>
        <w:ind w:left="720"/>
        <w:jc w:val="both"/>
        <w:rPr>
          <w:rFonts w:ascii="Garamond" w:hAnsi="Garamond"/>
          <w:sz w:val="28"/>
          <w:szCs w:val="28"/>
        </w:rPr>
      </w:pPr>
    </w:p>
    <w:p w14:paraId="4131CE0C" w14:textId="77777777" w:rsidR="004508D1" w:rsidRPr="008538BE" w:rsidRDefault="00C06CED" w:rsidP="008538BE">
      <w:pPr>
        <w:numPr>
          <w:ilvl w:val="0"/>
          <w:numId w:val="5"/>
        </w:numPr>
        <w:jc w:val="both"/>
        <w:rPr>
          <w:rFonts w:ascii="Garamond" w:hAnsi="Garamond"/>
          <w:sz w:val="28"/>
          <w:szCs w:val="28"/>
        </w:rPr>
      </w:pPr>
      <w:r w:rsidRPr="008538BE">
        <w:rPr>
          <w:rFonts w:ascii="Garamond" w:hAnsi="Garamond"/>
          <w:sz w:val="28"/>
          <w:szCs w:val="28"/>
        </w:rPr>
        <w:t>Consorzio (che si riserva di indicare la o le impresa/e consorziata/e in sede di offerta)</w:t>
      </w:r>
    </w:p>
    <w:p w14:paraId="2EBA784E" w14:textId="77777777" w:rsidR="004508D1" w:rsidRPr="008538BE" w:rsidRDefault="004508D1">
      <w:pPr>
        <w:ind w:left="720"/>
        <w:jc w:val="both"/>
        <w:rPr>
          <w:rFonts w:ascii="Garamond" w:hAnsi="Garamond"/>
          <w:sz w:val="28"/>
          <w:szCs w:val="28"/>
        </w:rPr>
      </w:pPr>
    </w:p>
    <w:p w14:paraId="42A608ED" w14:textId="77777777" w:rsidR="004508D1" w:rsidRPr="008538BE" w:rsidRDefault="00C06CED" w:rsidP="008538BE">
      <w:pPr>
        <w:numPr>
          <w:ilvl w:val="0"/>
          <w:numId w:val="5"/>
        </w:numPr>
        <w:jc w:val="both"/>
        <w:rPr>
          <w:rFonts w:ascii="Garamond" w:hAnsi="Garamond"/>
        </w:rPr>
      </w:pPr>
      <w:r w:rsidRPr="008538BE">
        <w:rPr>
          <w:rFonts w:ascii="Garamond" w:hAnsi="Garamond"/>
          <w:sz w:val="28"/>
          <w:szCs w:val="28"/>
        </w:rPr>
        <w:t>Impresa Capogruppo di raggruppamento temporaneo da costituire con i seguenti soggetti………………………………………………………………</w:t>
      </w:r>
    </w:p>
    <w:p w14:paraId="76B13599" w14:textId="77777777" w:rsidR="004508D1" w:rsidRPr="008538BE" w:rsidRDefault="00C06CED" w:rsidP="008538BE">
      <w:pPr>
        <w:numPr>
          <w:ilvl w:val="0"/>
          <w:numId w:val="5"/>
        </w:numPr>
        <w:jc w:val="both"/>
        <w:rPr>
          <w:rFonts w:ascii="Garamond" w:hAnsi="Garamond"/>
          <w:sz w:val="28"/>
          <w:szCs w:val="28"/>
        </w:rPr>
      </w:pPr>
      <w:r w:rsidRPr="008538BE">
        <w:rPr>
          <w:rFonts w:ascii="Garamond" w:hAnsi="Garamond"/>
          <w:sz w:val="28"/>
          <w:szCs w:val="28"/>
        </w:rPr>
        <w:t>Impresa Mandante di raggruppamento temporaneo</w:t>
      </w:r>
    </w:p>
    <w:p w14:paraId="0762360E" w14:textId="77777777" w:rsidR="004508D1" w:rsidRPr="008538BE" w:rsidRDefault="004508D1">
      <w:pPr>
        <w:jc w:val="both"/>
        <w:rPr>
          <w:rFonts w:ascii="Garamond" w:hAnsi="Garamond"/>
          <w:sz w:val="28"/>
          <w:szCs w:val="28"/>
        </w:rPr>
      </w:pPr>
    </w:p>
    <w:p w14:paraId="5DC07A25" w14:textId="77777777" w:rsidR="004508D1" w:rsidRPr="008538BE" w:rsidRDefault="004508D1">
      <w:pPr>
        <w:jc w:val="both"/>
        <w:rPr>
          <w:rFonts w:ascii="Garamond" w:hAnsi="Garamond"/>
          <w:sz w:val="28"/>
          <w:szCs w:val="28"/>
        </w:rPr>
      </w:pPr>
    </w:p>
    <w:p w14:paraId="3C1ACD16" w14:textId="77777777" w:rsidR="004508D1" w:rsidRPr="008538BE" w:rsidRDefault="00C06CED">
      <w:pPr>
        <w:jc w:val="both"/>
        <w:rPr>
          <w:rFonts w:ascii="Garamond" w:hAnsi="Garamond"/>
          <w:i/>
          <w:iCs/>
          <w:sz w:val="28"/>
          <w:szCs w:val="28"/>
        </w:rPr>
      </w:pPr>
      <w:r w:rsidRPr="008538BE">
        <w:rPr>
          <w:rFonts w:ascii="Garamond" w:hAnsi="Garamond"/>
          <w:i/>
          <w:iCs/>
          <w:sz w:val="28"/>
          <w:szCs w:val="28"/>
        </w:rPr>
        <w:t>A tal fine, consapevole delle sanzioni penali previste dall’art. 76 e delle conseguenze previste dall’art. 75 del medesimo DPR 445/2000, per le falsità in atti e dichiarazioni mendaci</w:t>
      </w:r>
    </w:p>
    <w:p w14:paraId="6B3A9131" w14:textId="77777777" w:rsidR="004508D1" w:rsidRPr="008538BE" w:rsidRDefault="004508D1">
      <w:pPr>
        <w:jc w:val="both"/>
        <w:rPr>
          <w:rFonts w:ascii="Garamond" w:hAnsi="Garamond"/>
          <w:i/>
          <w:iCs/>
          <w:sz w:val="28"/>
          <w:szCs w:val="28"/>
        </w:rPr>
      </w:pPr>
    </w:p>
    <w:p w14:paraId="11FA3B04" w14:textId="77777777" w:rsidR="004508D1" w:rsidRPr="008538BE" w:rsidRDefault="004508D1">
      <w:pPr>
        <w:jc w:val="both"/>
        <w:rPr>
          <w:rFonts w:ascii="Garamond" w:hAnsi="Garamond"/>
          <w:i/>
          <w:iCs/>
          <w:sz w:val="28"/>
          <w:szCs w:val="28"/>
        </w:rPr>
      </w:pPr>
    </w:p>
    <w:p w14:paraId="47B6B8DB" w14:textId="77777777" w:rsidR="004508D1" w:rsidRPr="008538BE" w:rsidRDefault="00C06CED" w:rsidP="008538BE">
      <w:pPr>
        <w:jc w:val="center"/>
        <w:rPr>
          <w:rFonts w:ascii="Garamond" w:hAnsi="Garamond"/>
          <w:b/>
          <w:bCs/>
          <w:sz w:val="28"/>
          <w:szCs w:val="28"/>
        </w:rPr>
      </w:pPr>
      <w:r w:rsidRPr="008538BE">
        <w:rPr>
          <w:rFonts w:ascii="Garamond" w:hAnsi="Garamond"/>
          <w:b/>
          <w:bCs/>
          <w:sz w:val="28"/>
          <w:szCs w:val="28"/>
        </w:rPr>
        <w:t>DICHIARA</w:t>
      </w:r>
    </w:p>
    <w:p w14:paraId="47DE906F" w14:textId="77777777" w:rsidR="004508D1" w:rsidRPr="008538BE" w:rsidRDefault="004508D1">
      <w:pPr>
        <w:jc w:val="both"/>
        <w:rPr>
          <w:rFonts w:ascii="Garamond" w:hAnsi="Garamond"/>
          <w:b/>
          <w:bCs/>
          <w:sz w:val="28"/>
          <w:szCs w:val="28"/>
        </w:rPr>
      </w:pPr>
    </w:p>
    <w:p w14:paraId="4057DB39" w14:textId="5F412035" w:rsidR="004508D1" w:rsidRPr="008538BE" w:rsidRDefault="00C06CED">
      <w:pPr>
        <w:jc w:val="both"/>
        <w:rPr>
          <w:rFonts w:ascii="Garamond" w:hAnsi="Garamond"/>
          <w:sz w:val="28"/>
          <w:szCs w:val="28"/>
        </w:rPr>
      </w:pPr>
      <w:r w:rsidRPr="008538BE">
        <w:rPr>
          <w:rFonts w:ascii="Garamond" w:hAnsi="Garamond"/>
          <w:sz w:val="28"/>
          <w:szCs w:val="28"/>
        </w:rPr>
        <w:t xml:space="preserve">di essere in possesso, alla data di scadenza del termine di presentazione della domanda di manifestazione di interesse dei requisiti richiesti per la </w:t>
      </w:r>
      <w:r w:rsidR="001C70BE" w:rsidRPr="008538BE">
        <w:rPr>
          <w:rFonts w:ascii="Garamond" w:hAnsi="Garamond"/>
          <w:sz w:val="28"/>
          <w:szCs w:val="28"/>
        </w:rPr>
        <w:t>partecipazione alla</w:t>
      </w:r>
      <w:r w:rsidRPr="008538BE">
        <w:rPr>
          <w:rFonts w:ascii="Garamond" w:hAnsi="Garamond"/>
          <w:sz w:val="28"/>
          <w:szCs w:val="28"/>
        </w:rPr>
        <w:t xml:space="preserve"> gara come di seguito precisato:</w:t>
      </w:r>
    </w:p>
    <w:p w14:paraId="0581FEF0" w14:textId="77777777" w:rsidR="004508D1" w:rsidRPr="008538BE" w:rsidRDefault="004508D1">
      <w:pPr>
        <w:jc w:val="both"/>
        <w:rPr>
          <w:rFonts w:ascii="Garamond" w:hAnsi="Garamond"/>
          <w:sz w:val="28"/>
          <w:szCs w:val="28"/>
        </w:rPr>
      </w:pPr>
    </w:p>
    <w:p w14:paraId="671DFFDF" w14:textId="6AC5767A" w:rsidR="004508D1" w:rsidRPr="008538BE" w:rsidRDefault="00C06CED" w:rsidP="00262BEB">
      <w:pPr>
        <w:rPr>
          <w:rFonts w:ascii="Garamond" w:hAnsi="Garamond"/>
          <w:sz w:val="28"/>
          <w:szCs w:val="28"/>
        </w:rPr>
      </w:pPr>
      <w:r w:rsidRPr="008538BE">
        <w:rPr>
          <w:rFonts w:ascii="Garamond" w:hAnsi="Garamond"/>
          <w:sz w:val="28"/>
          <w:szCs w:val="28"/>
        </w:rPr>
        <w:t xml:space="preserve">1) di essere iscritto, ove previsto, alla CCIAA della </w:t>
      </w:r>
      <w:r w:rsidR="00262BEB">
        <w:rPr>
          <w:rFonts w:ascii="Garamond" w:hAnsi="Garamond"/>
          <w:sz w:val="28"/>
          <w:szCs w:val="28"/>
        </w:rPr>
        <w:t>_____________</w:t>
      </w:r>
      <w:r w:rsidRPr="008538BE">
        <w:rPr>
          <w:rFonts w:ascii="Garamond" w:hAnsi="Garamond"/>
          <w:sz w:val="28"/>
          <w:szCs w:val="28"/>
        </w:rPr>
        <w:t>__________</w:t>
      </w:r>
      <w:r w:rsidR="00262BEB">
        <w:rPr>
          <w:rFonts w:ascii="Garamond" w:hAnsi="Garamond"/>
          <w:sz w:val="28"/>
          <w:szCs w:val="28"/>
        </w:rPr>
        <w:t>___</w:t>
      </w:r>
      <w:r w:rsidRPr="008538BE">
        <w:rPr>
          <w:rFonts w:ascii="Garamond" w:hAnsi="Garamond"/>
          <w:sz w:val="28"/>
          <w:szCs w:val="28"/>
        </w:rPr>
        <w:t>___</w:t>
      </w:r>
    </w:p>
    <w:p w14:paraId="04EE012E" w14:textId="77777777" w:rsidR="004508D1" w:rsidRPr="008538BE" w:rsidRDefault="00C06CED" w:rsidP="00262BEB">
      <w:pPr>
        <w:rPr>
          <w:rFonts w:ascii="Garamond" w:hAnsi="Garamond"/>
          <w:sz w:val="28"/>
          <w:szCs w:val="28"/>
        </w:rPr>
      </w:pPr>
      <w:r w:rsidRPr="008538BE">
        <w:rPr>
          <w:rFonts w:ascii="Garamond" w:hAnsi="Garamond"/>
          <w:sz w:val="28"/>
          <w:szCs w:val="28"/>
        </w:rPr>
        <w:t xml:space="preserve">    </w:t>
      </w:r>
      <w:r w:rsidRPr="00262BEB">
        <w:rPr>
          <w:rFonts w:ascii="Garamond" w:hAnsi="Garamond"/>
          <w:i/>
          <w:iCs/>
          <w:sz w:val="28"/>
          <w:szCs w:val="28"/>
        </w:rPr>
        <w:t>oppure</w:t>
      </w:r>
      <w:r w:rsidRPr="008538BE">
        <w:rPr>
          <w:rFonts w:ascii="Garamond" w:hAnsi="Garamond"/>
          <w:sz w:val="28"/>
          <w:szCs w:val="28"/>
        </w:rPr>
        <w:t xml:space="preserve"> ____________________________________________________________</w:t>
      </w:r>
    </w:p>
    <w:p w14:paraId="39AFFC28" w14:textId="77777777" w:rsidR="004508D1" w:rsidRPr="008538BE" w:rsidRDefault="00C06CED" w:rsidP="00262BEB">
      <w:pPr>
        <w:rPr>
          <w:rFonts w:ascii="Garamond" w:hAnsi="Garamond"/>
          <w:sz w:val="28"/>
          <w:szCs w:val="28"/>
        </w:rPr>
      </w:pPr>
      <w:r w:rsidRPr="008538BE">
        <w:rPr>
          <w:rFonts w:ascii="Garamond" w:hAnsi="Garamond"/>
          <w:sz w:val="28"/>
          <w:szCs w:val="28"/>
        </w:rPr>
        <w:t xml:space="preserve">    __________________________________________________________________</w:t>
      </w:r>
    </w:p>
    <w:p w14:paraId="2F695815" w14:textId="77777777" w:rsidR="004508D1" w:rsidRPr="008538BE" w:rsidRDefault="00C06CED" w:rsidP="00262BEB">
      <w:pPr>
        <w:rPr>
          <w:rFonts w:ascii="Garamond" w:hAnsi="Garamond"/>
          <w:sz w:val="28"/>
          <w:szCs w:val="28"/>
        </w:rPr>
      </w:pPr>
      <w:r w:rsidRPr="008538BE">
        <w:rPr>
          <w:rFonts w:ascii="Garamond" w:hAnsi="Garamond"/>
          <w:sz w:val="28"/>
          <w:szCs w:val="28"/>
        </w:rPr>
        <w:t xml:space="preserve">    __________________________________________________________________</w:t>
      </w:r>
    </w:p>
    <w:p w14:paraId="7764F764" w14:textId="77777777" w:rsidR="004508D1" w:rsidRPr="008538BE" w:rsidRDefault="004508D1" w:rsidP="00262BEB">
      <w:pPr>
        <w:rPr>
          <w:rFonts w:ascii="Garamond" w:hAnsi="Garamond"/>
          <w:sz w:val="28"/>
          <w:szCs w:val="28"/>
        </w:rPr>
      </w:pPr>
    </w:p>
    <w:p w14:paraId="7773A864" w14:textId="05ACE6AB" w:rsidR="004508D1" w:rsidRPr="008538BE" w:rsidRDefault="00C06CED">
      <w:pPr>
        <w:jc w:val="both"/>
        <w:rPr>
          <w:rFonts w:ascii="Garamond" w:hAnsi="Garamond"/>
          <w:sz w:val="28"/>
          <w:szCs w:val="28"/>
        </w:rPr>
      </w:pPr>
      <w:r w:rsidRPr="008538BE">
        <w:rPr>
          <w:rFonts w:ascii="Garamond" w:hAnsi="Garamond"/>
          <w:sz w:val="28"/>
          <w:szCs w:val="28"/>
        </w:rPr>
        <w:t>2) di essere in possesso dei requisiti di ordine generale previsti da</w:t>
      </w:r>
      <w:r w:rsidR="001F0DC3">
        <w:rPr>
          <w:rFonts w:ascii="Garamond" w:hAnsi="Garamond"/>
          <w:sz w:val="28"/>
          <w:szCs w:val="28"/>
        </w:rPr>
        <w:t xml:space="preserve">gli articoli </w:t>
      </w:r>
      <w:r w:rsidR="001F0DC3" w:rsidRPr="001F0DC3">
        <w:rPr>
          <w:rFonts w:ascii="Garamond" w:hAnsi="Garamond" w:hint="eastAsia"/>
          <w:sz w:val="28"/>
          <w:szCs w:val="28"/>
        </w:rPr>
        <w:t>94, 95, 96 e 98 del D. Lgs. 36/2023</w:t>
      </w:r>
      <w:r w:rsidR="001C70BE">
        <w:rPr>
          <w:rFonts w:ascii="Garamond" w:hAnsi="Garamond"/>
          <w:sz w:val="28"/>
          <w:szCs w:val="28"/>
        </w:rPr>
        <w:t xml:space="preserve">; </w:t>
      </w:r>
    </w:p>
    <w:p w14:paraId="2B100847" w14:textId="77777777" w:rsidR="004508D1" w:rsidRPr="008538BE" w:rsidRDefault="004508D1">
      <w:pPr>
        <w:jc w:val="both"/>
        <w:rPr>
          <w:rFonts w:ascii="Garamond" w:hAnsi="Garamond"/>
          <w:sz w:val="28"/>
          <w:szCs w:val="28"/>
        </w:rPr>
      </w:pPr>
    </w:p>
    <w:p w14:paraId="211A60B0" w14:textId="77777777" w:rsidR="004508D1" w:rsidRPr="008538BE" w:rsidRDefault="00C06CED">
      <w:pPr>
        <w:jc w:val="both"/>
        <w:rPr>
          <w:rFonts w:ascii="Garamond" w:hAnsi="Garamond"/>
          <w:sz w:val="28"/>
          <w:szCs w:val="28"/>
        </w:rPr>
      </w:pPr>
      <w:r w:rsidRPr="008538BE">
        <w:rPr>
          <w:rFonts w:ascii="Garamond" w:hAnsi="Garamond"/>
          <w:sz w:val="28"/>
          <w:szCs w:val="28"/>
        </w:rPr>
        <w:t>3) di non versare nelle condizioni di cui all’art. 53, comma 16-ter, D.lgs. 165/2001 o in altre situazioni che, ai sensi della normativa vigente, determinino ulteriori divieti a contrattare con la Pubblica Amministrazione;</w:t>
      </w:r>
    </w:p>
    <w:p w14:paraId="0BFC1210" w14:textId="77777777" w:rsidR="004508D1" w:rsidRPr="008538BE" w:rsidRDefault="004508D1">
      <w:pPr>
        <w:jc w:val="both"/>
        <w:rPr>
          <w:rFonts w:ascii="Garamond" w:hAnsi="Garamond"/>
          <w:sz w:val="28"/>
          <w:szCs w:val="28"/>
        </w:rPr>
      </w:pPr>
    </w:p>
    <w:p w14:paraId="604DA649" w14:textId="55203862" w:rsidR="004508D1" w:rsidRPr="008538BE" w:rsidRDefault="00C06CED">
      <w:pPr>
        <w:jc w:val="both"/>
        <w:rPr>
          <w:rFonts w:ascii="Garamond" w:hAnsi="Garamond"/>
          <w:sz w:val="28"/>
          <w:szCs w:val="28"/>
        </w:rPr>
      </w:pPr>
      <w:r w:rsidRPr="008538BE">
        <w:rPr>
          <w:rFonts w:ascii="Garamond" w:hAnsi="Garamond"/>
          <w:sz w:val="28"/>
          <w:szCs w:val="28"/>
        </w:rPr>
        <w:t>4) di essere già abilitato al sistema MEPA di Consip al momento della presentazione della manifestazione di interesse nella specifica categoria</w:t>
      </w:r>
      <w:r w:rsidR="00480F05" w:rsidRPr="008538BE">
        <w:rPr>
          <w:rFonts w:ascii="Garamond" w:hAnsi="Garamond"/>
          <w:sz w:val="28"/>
          <w:szCs w:val="28"/>
        </w:rPr>
        <w:t xml:space="preserve"> </w:t>
      </w:r>
      <w:r w:rsidR="00845164" w:rsidRPr="00845164">
        <w:rPr>
          <w:rFonts w:ascii="Garamond" w:hAnsi="Garamond" w:hint="eastAsia"/>
          <w:sz w:val="28"/>
          <w:szCs w:val="28"/>
        </w:rPr>
        <w:t xml:space="preserve">Bando Servizi </w:t>
      </w:r>
      <w:r w:rsidR="00845164" w:rsidRPr="00845164">
        <w:rPr>
          <w:rFonts w:ascii="Garamond" w:hAnsi="Garamond" w:hint="eastAsia"/>
          <w:sz w:val="28"/>
          <w:szCs w:val="28"/>
        </w:rPr>
        <w:t>–</w:t>
      </w:r>
      <w:r w:rsidR="00845164" w:rsidRPr="00845164">
        <w:rPr>
          <w:rFonts w:ascii="Garamond" w:hAnsi="Garamond" w:hint="eastAsia"/>
          <w:sz w:val="28"/>
          <w:szCs w:val="28"/>
        </w:rPr>
        <w:t xml:space="preserve"> Categoria </w:t>
      </w:r>
      <w:r w:rsidR="00845164" w:rsidRPr="00845164">
        <w:rPr>
          <w:rFonts w:ascii="Garamond" w:hAnsi="Garamond" w:hint="eastAsia"/>
          <w:sz w:val="28"/>
          <w:szCs w:val="28"/>
        </w:rPr>
        <w:t>“</w:t>
      </w:r>
      <w:r w:rsidR="00845164" w:rsidRPr="00845164">
        <w:rPr>
          <w:rFonts w:ascii="Garamond" w:hAnsi="Garamond" w:hint="eastAsia"/>
          <w:sz w:val="28"/>
          <w:szCs w:val="28"/>
        </w:rPr>
        <w:t>Servizi Commerciali Vari</w:t>
      </w:r>
      <w:r w:rsidR="00845164">
        <w:rPr>
          <w:rFonts w:ascii="Garamond" w:hAnsi="Garamond"/>
          <w:sz w:val="28"/>
          <w:szCs w:val="28"/>
        </w:rPr>
        <w:t>”</w:t>
      </w:r>
      <w:r w:rsidR="00845164" w:rsidRPr="00845164">
        <w:rPr>
          <w:rFonts w:ascii="Garamond" w:hAnsi="Garamond" w:hint="eastAsia"/>
          <w:sz w:val="28"/>
          <w:szCs w:val="28"/>
        </w:rPr>
        <w:t>, CPV 79952000-</w:t>
      </w:r>
      <w:r w:rsidR="00845164" w:rsidRPr="00845164">
        <w:rPr>
          <w:rFonts w:ascii="Garamond" w:hAnsi="Garamond"/>
          <w:sz w:val="28"/>
          <w:szCs w:val="28"/>
        </w:rPr>
        <w:t>2</w:t>
      </w:r>
      <w:r w:rsidR="00845164">
        <w:rPr>
          <w:rFonts w:ascii="Garamond" w:hAnsi="Garamond"/>
          <w:sz w:val="28"/>
          <w:szCs w:val="28"/>
        </w:rPr>
        <w:t xml:space="preserve">, </w:t>
      </w:r>
      <w:r w:rsidR="00845164" w:rsidRPr="00845164">
        <w:rPr>
          <w:rFonts w:ascii="Garamond" w:hAnsi="Garamond"/>
          <w:sz w:val="28"/>
          <w:szCs w:val="28"/>
        </w:rPr>
        <w:t>Servizi</w:t>
      </w:r>
      <w:r w:rsidR="00845164" w:rsidRPr="00845164">
        <w:rPr>
          <w:rFonts w:ascii="Garamond" w:hAnsi="Garamond" w:hint="eastAsia"/>
          <w:sz w:val="28"/>
          <w:szCs w:val="28"/>
        </w:rPr>
        <w:t xml:space="preserve"> di Allestimento spazi per eventi</w:t>
      </w:r>
      <w:r w:rsidRPr="008538BE">
        <w:rPr>
          <w:rFonts w:ascii="Garamond" w:hAnsi="Garamond"/>
          <w:b/>
          <w:sz w:val="28"/>
          <w:szCs w:val="28"/>
        </w:rPr>
        <w:t>;</w:t>
      </w:r>
    </w:p>
    <w:p w14:paraId="1DF11A62" w14:textId="77777777" w:rsidR="004508D1" w:rsidRPr="008538BE" w:rsidRDefault="004508D1">
      <w:pPr>
        <w:jc w:val="both"/>
        <w:rPr>
          <w:rFonts w:ascii="Garamond" w:hAnsi="Garamond"/>
          <w:sz w:val="28"/>
          <w:szCs w:val="28"/>
        </w:rPr>
      </w:pPr>
    </w:p>
    <w:p w14:paraId="458DEF9A" w14:textId="758C2977" w:rsidR="004508D1" w:rsidRPr="008538BE" w:rsidRDefault="00C06CED">
      <w:pPr>
        <w:jc w:val="both"/>
        <w:rPr>
          <w:rFonts w:ascii="Garamond" w:hAnsi="Garamond"/>
          <w:sz w:val="28"/>
          <w:szCs w:val="28"/>
        </w:rPr>
      </w:pPr>
      <w:r w:rsidRPr="008538BE">
        <w:rPr>
          <w:rFonts w:ascii="Garamond" w:hAnsi="Garamond"/>
          <w:sz w:val="28"/>
          <w:szCs w:val="28"/>
        </w:rPr>
        <w:t>5) di avere maturato un</w:t>
      </w:r>
      <w:r w:rsidR="001F0DC3" w:rsidRPr="001F0DC3">
        <w:rPr>
          <w:rFonts w:ascii="Garamond" w:hAnsi="Garamond" w:hint="eastAsia"/>
          <w:sz w:val="28"/>
          <w:szCs w:val="28"/>
        </w:rPr>
        <w:t xml:space="preserve"> fatturato globale superiore al doppio del valore stimato dell</w:t>
      </w:r>
      <w:r w:rsidR="001F0DC3">
        <w:rPr>
          <w:rFonts w:ascii="Garamond" w:hAnsi="Garamond"/>
          <w:sz w:val="28"/>
          <w:szCs w:val="28"/>
        </w:rPr>
        <w:t>’a</w:t>
      </w:r>
      <w:r w:rsidR="001F0DC3" w:rsidRPr="001F0DC3">
        <w:rPr>
          <w:rFonts w:ascii="Garamond" w:hAnsi="Garamond" w:hint="eastAsia"/>
          <w:sz w:val="28"/>
          <w:szCs w:val="28"/>
        </w:rPr>
        <w:t>ppalto, maturato nel triennio precedente a quello di indizione della procedura di gara</w:t>
      </w:r>
      <w:r w:rsidRPr="008538BE">
        <w:rPr>
          <w:rFonts w:ascii="Garamond" w:hAnsi="Garamond"/>
          <w:sz w:val="28"/>
          <w:szCs w:val="28"/>
        </w:rPr>
        <w:t>;</w:t>
      </w:r>
    </w:p>
    <w:p w14:paraId="712DC427" w14:textId="77777777" w:rsidR="004508D1" w:rsidRPr="008538BE" w:rsidRDefault="004508D1">
      <w:pPr>
        <w:jc w:val="both"/>
        <w:rPr>
          <w:rFonts w:ascii="Garamond" w:hAnsi="Garamond"/>
          <w:sz w:val="28"/>
          <w:szCs w:val="28"/>
        </w:rPr>
      </w:pPr>
    </w:p>
    <w:p w14:paraId="03CB0AE0" w14:textId="2AC1E7E1" w:rsidR="004508D1" w:rsidRPr="008538BE" w:rsidRDefault="00C06CED">
      <w:pPr>
        <w:jc w:val="both"/>
        <w:rPr>
          <w:rFonts w:ascii="Garamond" w:hAnsi="Garamond"/>
          <w:sz w:val="28"/>
          <w:szCs w:val="28"/>
        </w:rPr>
      </w:pPr>
      <w:r w:rsidRPr="008538BE">
        <w:rPr>
          <w:rFonts w:ascii="Garamond" w:hAnsi="Garamond"/>
          <w:sz w:val="28"/>
          <w:szCs w:val="28"/>
        </w:rPr>
        <w:lastRenderedPageBreak/>
        <w:t xml:space="preserve">6) </w:t>
      </w:r>
      <w:r w:rsidR="00845164" w:rsidRPr="00845164">
        <w:rPr>
          <w:rFonts w:ascii="Garamond" w:hAnsi="Garamond" w:hint="eastAsia"/>
          <w:sz w:val="28"/>
          <w:szCs w:val="28"/>
        </w:rPr>
        <w:t>di aver eseguito nel precedente triennio dalla data di indizione della procedura di gara contratti analoghi a quello in affidamento anche a favore di soggetti privati</w:t>
      </w:r>
      <w:r w:rsidR="00845164">
        <w:rPr>
          <w:rFonts w:ascii="Garamond" w:hAnsi="Garamond"/>
          <w:sz w:val="28"/>
          <w:szCs w:val="28"/>
        </w:rPr>
        <w:t xml:space="preserve">, per l’importo pari almeno all’importo a base di gara, come di seguito riportato: </w:t>
      </w:r>
    </w:p>
    <w:p w14:paraId="1F6CECD9" w14:textId="77777777" w:rsidR="004508D1" w:rsidRPr="008538BE" w:rsidRDefault="004508D1">
      <w:pPr>
        <w:jc w:val="both"/>
        <w:rPr>
          <w:rFonts w:ascii="Garamond" w:hAnsi="Garamond"/>
          <w:sz w:val="28"/>
          <w:szCs w:val="28"/>
        </w:rPr>
      </w:pPr>
    </w:p>
    <w:tbl>
      <w:tblPr>
        <w:tblW w:w="9645" w:type="dxa"/>
        <w:tblCellMar>
          <w:top w:w="55" w:type="dxa"/>
          <w:left w:w="55" w:type="dxa"/>
          <w:bottom w:w="55" w:type="dxa"/>
          <w:right w:w="55" w:type="dxa"/>
        </w:tblCellMar>
        <w:tblLook w:val="0000" w:firstRow="0" w:lastRow="0" w:firstColumn="0" w:lastColumn="0" w:noHBand="0" w:noVBand="0"/>
      </w:tblPr>
      <w:tblGrid>
        <w:gridCol w:w="2385"/>
        <w:gridCol w:w="2610"/>
        <w:gridCol w:w="2233"/>
        <w:gridCol w:w="2417"/>
      </w:tblGrid>
      <w:tr w:rsidR="004508D1" w:rsidRPr="008538BE" w14:paraId="7CEA6327" w14:textId="77777777">
        <w:tc>
          <w:tcPr>
            <w:tcW w:w="2385" w:type="dxa"/>
            <w:tcBorders>
              <w:top w:val="single" w:sz="4" w:space="0" w:color="000000"/>
              <w:left w:val="single" w:sz="4" w:space="0" w:color="000000"/>
              <w:bottom w:val="single" w:sz="4" w:space="0" w:color="000000"/>
            </w:tcBorders>
            <w:shd w:val="clear" w:color="auto" w:fill="auto"/>
          </w:tcPr>
          <w:p w14:paraId="50D6AD57" w14:textId="77777777" w:rsidR="004508D1" w:rsidRPr="00845164" w:rsidRDefault="00C06CED">
            <w:pPr>
              <w:pStyle w:val="Contenutotabella"/>
              <w:jc w:val="both"/>
              <w:rPr>
                <w:rFonts w:ascii="Garamond" w:hAnsi="Garamond"/>
                <w:b/>
                <w:bCs/>
                <w:color w:val="000000"/>
                <w:sz w:val="22"/>
                <w:szCs w:val="22"/>
              </w:rPr>
            </w:pPr>
            <w:r w:rsidRPr="00845164">
              <w:rPr>
                <w:rFonts w:ascii="Garamond" w:hAnsi="Garamond"/>
                <w:b/>
                <w:bCs/>
                <w:color w:val="000000"/>
                <w:sz w:val="22"/>
                <w:szCs w:val="22"/>
              </w:rPr>
              <w:t xml:space="preserve">Committente </w:t>
            </w:r>
          </w:p>
        </w:tc>
        <w:tc>
          <w:tcPr>
            <w:tcW w:w="2610" w:type="dxa"/>
            <w:tcBorders>
              <w:top w:val="single" w:sz="4" w:space="0" w:color="000000"/>
              <w:left w:val="single" w:sz="4" w:space="0" w:color="000000"/>
              <w:bottom w:val="single" w:sz="4" w:space="0" w:color="000000"/>
            </w:tcBorders>
            <w:shd w:val="clear" w:color="auto" w:fill="auto"/>
          </w:tcPr>
          <w:p w14:paraId="56C4BFE4" w14:textId="77777777" w:rsidR="004508D1" w:rsidRPr="00845164" w:rsidRDefault="00C06CED">
            <w:pPr>
              <w:pStyle w:val="Contenutotabella"/>
              <w:jc w:val="both"/>
              <w:rPr>
                <w:rFonts w:ascii="Garamond" w:hAnsi="Garamond"/>
                <w:b/>
                <w:bCs/>
                <w:color w:val="000000"/>
                <w:sz w:val="22"/>
                <w:szCs w:val="22"/>
              </w:rPr>
            </w:pPr>
            <w:r w:rsidRPr="00845164">
              <w:rPr>
                <w:rFonts w:ascii="Garamond" w:hAnsi="Garamond"/>
                <w:b/>
                <w:bCs/>
                <w:color w:val="000000"/>
                <w:sz w:val="22"/>
                <w:szCs w:val="22"/>
              </w:rPr>
              <w:t>Descrizione del servizio</w:t>
            </w:r>
          </w:p>
        </w:tc>
        <w:tc>
          <w:tcPr>
            <w:tcW w:w="2233" w:type="dxa"/>
            <w:tcBorders>
              <w:top w:val="single" w:sz="4" w:space="0" w:color="000000"/>
              <w:left w:val="single" w:sz="4" w:space="0" w:color="000000"/>
              <w:bottom w:val="single" w:sz="4" w:space="0" w:color="000000"/>
            </w:tcBorders>
            <w:shd w:val="clear" w:color="auto" w:fill="auto"/>
          </w:tcPr>
          <w:p w14:paraId="55026D23" w14:textId="77777777" w:rsidR="004508D1" w:rsidRPr="00845164" w:rsidRDefault="00C06CED">
            <w:pPr>
              <w:pStyle w:val="Contenutotabella"/>
              <w:jc w:val="both"/>
              <w:rPr>
                <w:rFonts w:ascii="Garamond" w:hAnsi="Garamond"/>
                <w:b/>
                <w:bCs/>
                <w:color w:val="000000"/>
                <w:sz w:val="22"/>
                <w:szCs w:val="22"/>
              </w:rPr>
            </w:pPr>
            <w:r w:rsidRPr="00845164">
              <w:rPr>
                <w:rFonts w:ascii="Garamond" w:hAnsi="Garamond"/>
                <w:b/>
                <w:bCs/>
                <w:color w:val="000000"/>
                <w:sz w:val="22"/>
                <w:szCs w:val="22"/>
              </w:rPr>
              <w:t>Periodo di esecuzione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5921B35A" w14:textId="77777777" w:rsidR="004508D1" w:rsidRPr="00845164" w:rsidRDefault="00C06CED">
            <w:pPr>
              <w:pStyle w:val="Contenutotabella"/>
              <w:jc w:val="both"/>
              <w:rPr>
                <w:rFonts w:ascii="Garamond" w:hAnsi="Garamond"/>
                <w:b/>
                <w:bCs/>
                <w:color w:val="000000"/>
                <w:sz w:val="22"/>
                <w:szCs w:val="22"/>
              </w:rPr>
            </w:pPr>
            <w:r w:rsidRPr="00845164">
              <w:rPr>
                <w:rFonts w:ascii="Garamond" w:hAnsi="Garamond"/>
                <w:b/>
                <w:bCs/>
                <w:color w:val="000000"/>
                <w:sz w:val="22"/>
                <w:szCs w:val="22"/>
              </w:rPr>
              <w:t>Importo in Euro</w:t>
            </w:r>
          </w:p>
        </w:tc>
      </w:tr>
      <w:tr w:rsidR="004508D1" w:rsidRPr="008538BE" w14:paraId="34651306" w14:textId="77777777">
        <w:tc>
          <w:tcPr>
            <w:tcW w:w="2385" w:type="dxa"/>
            <w:tcBorders>
              <w:left w:val="single" w:sz="4" w:space="0" w:color="000000"/>
              <w:bottom w:val="single" w:sz="4" w:space="0" w:color="000000"/>
            </w:tcBorders>
            <w:shd w:val="clear" w:color="auto" w:fill="auto"/>
          </w:tcPr>
          <w:p w14:paraId="46EAB8BE" w14:textId="77777777" w:rsidR="004508D1" w:rsidRPr="008538BE" w:rsidRDefault="004508D1">
            <w:pPr>
              <w:pStyle w:val="Contenutotabella"/>
              <w:jc w:val="both"/>
              <w:rPr>
                <w:rFonts w:ascii="Garamond" w:hAnsi="Garamond"/>
                <w:color w:val="000000"/>
              </w:rPr>
            </w:pPr>
          </w:p>
        </w:tc>
        <w:tc>
          <w:tcPr>
            <w:tcW w:w="2610" w:type="dxa"/>
            <w:tcBorders>
              <w:left w:val="single" w:sz="4" w:space="0" w:color="000000"/>
              <w:bottom w:val="single" w:sz="4" w:space="0" w:color="000000"/>
            </w:tcBorders>
            <w:shd w:val="clear" w:color="auto" w:fill="auto"/>
          </w:tcPr>
          <w:p w14:paraId="35BE2851" w14:textId="77777777" w:rsidR="004508D1" w:rsidRPr="008538BE" w:rsidRDefault="004508D1">
            <w:pPr>
              <w:pStyle w:val="Contenutotabella"/>
              <w:jc w:val="both"/>
              <w:rPr>
                <w:rFonts w:ascii="Garamond" w:hAnsi="Garamond"/>
                <w:color w:val="000000"/>
              </w:rPr>
            </w:pPr>
          </w:p>
        </w:tc>
        <w:tc>
          <w:tcPr>
            <w:tcW w:w="2233" w:type="dxa"/>
            <w:tcBorders>
              <w:left w:val="single" w:sz="4" w:space="0" w:color="000000"/>
              <w:bottom w:val="single" w:sz="4" w:space="0" w:color="000000"/>
            </w:tcBorders>
            <w:shd w:val="clear" w:color="auto" w:fill="auto"/>
          </w:tcPr>
          <w:p w14:paraId="5B1D765A" w14:textId="77777777" w:rsidR="004508D1" w:rsidRPr="008538BE" w:rsidRDefault="004508D1">
            <w:pPr>
              <w:pStyle w:val="Contenutotabella"/>
              <w:jc w:val="both"/>
              <w:rPr>
                <w:rFonts w:ascii="Garamond" w:hAnsi="Garamond"/>
                <w:color w:val="000000"/>
              </w:rPr>
            </w:pPr>
          </w:p>
        </w:tc>
        <w:tc>
          <w:tcPr>
            <w:tcW w:w="2417" w:type="dxa"/>
            <w:tcBorders>
              <w:left w:val="single" w:sz="4" w:space="0" w:color="000000"/>
              <w:bottom w:val="single" w:sz="4" w:space="0" w:color="000000"/>
              <w:right w:val="single" w:sz="4" w:space="0" w:color="000000"/>
            </w:tcBorders>
            <w:shd w:val="clear" w:color="auto" w:fill="auto"/>
          </w:tcPr>
          <w:p w14:paraId="14524D1D" w14:textId="77777777" w:rsidR="004508D1" w:rsidRPr="008538BE" w:rsidRDefault="004508D1">
            <w:pPr>
              <w:pStyle w:val="Contenutotabella"/>
              <w:jc w:val="both"/>
              <w:rPr>
                <w:rFonts w:ascii="Garamond" w:hAnsi="Garamond"/>
                <w:color w:val="000000"/>
              </w:rPr>
            </w:pPr>
          </w:p>
        </w:tc>
      </w:tr>
      <w:tr w:rsidR="004508D1" w:rsidRPr="008538BE" w14:paraId="1C4CAC70" w14:textId="77777777">
        <w:tc>
          <w:tcPr>
            <w:tcW w:w="2385" w:type="dxa"/>
            <w:tcBorders>
              <w:left w:val="single" w:sz="4" w:space="0" w:color="000000"/>
              <w:bottom w:val="single" w:sz="4" w:space="0" w:color="000000"/>
            </w:tcBorders>
            <w:shd w:val="clear" w:color="auto" w:fill="auto"/>
          </w:tcPr>
          <w:p w14:paraId="24979D94" w14:textId="77777777" w:rsidR="004508D1" w:rsidRPr="008538BE" w:rsidRDefault="004508D1">
            <w:pPr>
              <w:pStyle w:val="Contenutotabella"/>
              <w:jc w:val="both"/>
              <w:rPr>
                <w:rFonts w:ascii="Garamond" w:hAnsi="Garamond"/>
                <w:color w:val="000000"/>
              </w:rPr>
            </w:pPr>
          </w:p>
        </w:tc>
        <w:tc>
          <w:tcPr>
            <w:tcW w:w="2610" w:type="dxa"/>
            <w:tcBorders>
              <w:left w:val="single" w:sz="4" w:space="0" w:color="000000"/>
              <w:bottom w:val="single" w:sz="4" w:space="0" w:color="000000"/>
            </w:tcBorders>
            <w:shd w:val="clear" w:color="auto" w:fill="auto"/>
          </w:tcPr>
          <w:p w14:paraId="67850CC8" w14:textId="77777777" w:rsidR="004508D1" w:rsidRPr="008538BE" w:rsidRDefault="004508D1">
            <w:pPr>
              <w:pStyle w:val="Contenutotabella"/>
              <w:jc w:val="both"/>
              <w:rPr>
                <w:rFonts w:ascii="Garamond" w:hAnsi="Garamond"/>
                <w:color w:val="000000"/>
              </w:rPr>
            </w:pPr>
          </w:p>
        </w:tc>
        <w:tc>
          <w:tcPr>
            <w:tcW w:w="2233" w:type="dxa"/>
            <w:tcBorders>
              <w:left w:val="single" w:sz="4" w:space="0" w:color="000000"/>
              <w:bottom w:val="single" w:sz="4" w:space="0" w:color="000000"/>
            </w:tcBorders>
            <w:shd w:val="clear" w:color="auto" w:fill="auto"/>
          </w:tcPr>
          <w:p w14:paraId="76484293" w14:textId="77777777" w:rsidR="004508D1" w:rsidRPr="008538BE" w:rsidRDefault="004508D1">
            <w:pPr>
              <w:pStyle w:val="Contenutotabella"/>
              <w:jc w:val="both"/>
              <w:rPr>
                <w:rFonts w:ascii="Garamond" w:hAnsi="Garamond"/>
                <w:color w:val="000000"/>
              </w:rPr>
            </w:pPr>
          </w:p>
        </w:tc>
        <w:tc>
          <w:tcPr>
            <w:tcW w:w="2417" w:type="dxa"/>
            <w:tcBorders>
              <w:left w:val="single" w:sz="4" w:space="0" w:color="000000"/>
              <w:bottom w:val="single" w:sz="4" w:space="0" w:color="000000"/>
              <w:right w:val="single" w:sz="4" w:space="0" w:color="000000"/>
            </w:tcBorders>
            <w:shd w:val="clear" w:color="auto" w:fill="auto"/>
          </w:tcPr>
          <w:p w14:paraId="4D2EED26" w14:textId="77777777" w:rsidR="004508D1" w:rsidRPr="008538BE" w:rsidRDefault="004508D1">
            <w:pPr>
              <w:pStyle w:val="Contenutotabella"/>
              <w:jc w:val="both"/>
              <w:rPr>
                <w:rFonts w:ascii="Garamond" w:hAnsi="Garamond"/>
                <w:color w:val="000000"/>
              </w:rPr>
            </w:pPr>
          </w:p>
        </w:tc>
      </w:tr>
      <w:tr w:rsidR="004508D1" w:rsidRPr="008538BE" w14:paraId="0FEACA69" w14:textId="77777777">
        <w:tc>
          <w:tcPr>
            <w:tcW w:w="2385" w:type="dxa"/>
            <w:tcBorders>
              <w:left w:val="single" w:sz="4" w:space="0" w:color="000000"/>
              <w:bottom w:val="single" w:sz="4" w:space="0" w:color="000000"/>
            </w:tcBorders>
            <w:shd w:val="clear" w:color="auto" w:fill="auto"/>
          </w:tcPr>
          <w:p w14:paraId="4480122A" w14:textId="77777777" w:rsidR="004508D1" w:rsidRPr="008538BE" w:rsidRDefault="004508D1">
            <w:pPr>
              <w:pStyle w:val="Contenutotabella"/>
              <w:jc w:val="both"/>
              <w:rPr>
                <w:rFonts w:ascii="Garamond" w:hAnsi="Garamond"/>
                <w:color w:val="000000"/>
              </w:rPr>
            </w:pPr>
          </w:p>
        </w:tc>
        <w:tc>
          <w:tcPr>
            <w:tcW w:w="2610" w:type="dxa"/>
            <w:tcBorders>
              <w:left w:val="single" w:sz="4" w:space="0" w:color="000000"/>
              <w:bottom w:val="single" w:sz="4" w:space="0" w:color="000000"/>
            </w:tcBorders>
            <w:shd w:val="clear" w:color="auto" w:fill="auto"/>
          </w:tcPr>
          <w:p w14:paraId="0045A80F" w14:textId="77777777" w:rsidR="004508D1" w:rsidRPr="008538BE" w:rsidRDefault="004508D1">
            <w:pPr>
              <w:pStyle w:val="Contenutotabella"/>
              <w:jc w:val="both"/>
              <w:rPr>
                <w:rFonts w:ascii="Garamond" w:hAnsi="Garamond"/>
                <w:color w:val="000000"/>
              </w:rPr>
            </w:pPr>
          </w:p>
        </w:tc>
        <w:tc>
          <w:tcPr>
            <w:tcW w:w="2233" w:type="dxa"/>
            <w:tcBorders>
              <w:left w:val="single" w:sz="4" w:space="0" w:color="000000"/>
              <w:bottom w:val="single" w:sz="4" w:space="0" w:color="000000"/>
            </w:tcBorders>
            <w:shd w:val="clear" w:color="auto" w:fill="auto"/>
          </w:tcPr>
          <w:p w14:paraId="0B4CEFEA" w14:textId="77777777" w:rsidR="004508D1" w:rsidRPr="008538BE" w:rsidRDefault="004508D1">
            <w:pPr>
              <w:pStyle w:val="Contenutotabella"/>
              <w:jc w:val="both"/>
              <w:rPr>
                <w:rFonts w:ascii="Garamond" w:hAnsi="Garamond"/>
                <w:color w:val="000000"/>
              </w:rPr>
            </w:pPr>
          </w:p>
        </w:tc>
        <w:tc>
          <w:tcPr>
            <w:tcW w:w="2417" w:type="dxa"/>
            <w:tcBorders>
              <w:left w:val="single" w:sz="4" w:space="0" w:color="000000"/>
              <w:bottom w:val="single" w:sz="4" w:space="0" w:color="000000"/>
              <w:right w:val="single" w:sz="4" w:space="0" w:color="000000"/>
            </w:tcBorders>
            <w:shd w:val="clear" w:color="auto" w:fill="auto"/>
          </w:tcPr>
          <w:p w14:paraId="219C9AC9" w14:textId="77777777" w:rsidR="004508D1" w:rsidRPr="008538BE" w:rsidRDefault="004508D1">
            <w:pPr>
              <w:pStyle w:val="Contenutotabella"/>
              <w:jc w:val="both"/>
              <w:rPr>
                <w:rFonts w:ascii="Garamond" w:hAnsi="Garamond"/>
                <w:color w:val="000000"/>
              </w:rPr>
            </w:pPr>
          </w:p>
        </w:tc>
      </w:tr>
      <w:tr w:rsidR="004508D1" w:rsidRPr="008538BE" w14:paraId="15CC4FB2" w14:textId="77777777">
        <w:tc>
          <w:tcPr>
            <w:tcW w:w="2385" w:type="dxa"/>
            <w:tcBorders>
              <w:left w:val="single" w:sz="4" w:space="0" w:color="000000"/>
              <w:bottom w:val="single" w:sz="4" w:space="0" w:color="000000"/>
            </w:tcBorders>
            <w:shd w:val="clear" w:color="auto" w:fill="auto"/>
          </w:tcPr>
          <w:p w14:paraId="3D63C79E" w14:textId="77777777" w:rsidR="004508D1" w:rsidRPr="008538BE" w:rsidRDefault="004508D1">
            <w:pPr>
              <w:pStyle w:val="Contenutotabella"/>
              <w:jc w:val="both"/>
              <w:rPr>
                <w:rFonts w:ascii="Garamond" w:hAnsi="Garamond"/>
                <w:color w:val="000000"/>
              </w:rPr>
            </w:pPr>
          </w:p>
        </w:tc>
        <w:tc>
          <w:tcPr>
            <w:tcW w:w="2610" w:type="dxa"/>
            <w:tcBorders>
              <w:left w:val="single" w:sz="4" w:space="0" w:color="000000"/>
              <w:bottom w:val="single" w:sz="4" w:space="0" w:color="000000"/>
            </w:tcBorders>
            <w:shd w:val="clear" w:color="auto" w:fill="auto"/>
          </w:tcPr>
          <w:p w14:paraId="37EDD3B3" w14:textId="77777777" w:rsidR="004508D1" w:rsidRPr="008538BE" w:rsidRDefault="004508D1">
            <w:pPr>
              <w:pStyle w:val="Contenutotabella"/>
              <w:jc w:val="both"/>
              <w:rPr>
                <w:rFonts w:ascii="Garamond" w:hAnsi="Garamond"/>
                <w:color w:val="000000"/>
              </w:rPr>
            </w:pPr>
          </w:p>
        </w:tc>
        <w:tc>
          <w:tcPr>
            <w:tcW w:w="2233" w:type="dxa"/>
            <w:tcBorders>
              <w:left w:val="single" w:sz="4" w:space="0" w:color="000000"/>
              <w:bottom w:val="single" w:sz="4" w:space="0" w:color="000000"/>
            </w:tcBorders>
            <w:shd w:val="clear" w:color="auto" w:fill="auto"/>
          </w:tcPr>
          <w:p w14:paraId="39DF4D59" w14:textId="77777777" w:rsidR="004508D1" w:rsidRPr="008538BE" w:rsidRDefault="004508D1">
            <w:pPr>
              <w:pStyle w:val="Contenutotabella"/>
              <w:jc w:val="both"/>
              <w:rPr>
                <w:rFonts w:ascii="Garamond" w:hAnsi="Garamond"/>
                <w:color w:val="000000"/>
              </w:rPr>
            </w:pPr>
          </w:p>
        </w:tc>
        <w:tc>
          <w:tcPr>
            <w:tcW w:w="2417" w:type="dxa"/>
            <w:tcBorders>
              <w:left w:val="single" w:sz="4" w:space="0" w:color="000000"/>
              <w:bottom w:val="single" w:sz="4" w:space="0" w:color="000000"/>
              <w:right w:val="single" w:sz="4" w:space="0" w:color="000000"/>
            </w:tcBorders>
            <w:shd w:val="clear" w:color="auto" w:fill="auto"/>
          </w:tcPr>
          <w:p w14:paraId="46A72892" w14:textId="77777777" w:rsidR="004508D1" w:rsidRPr="008538BE" w:rsidRDefault="004508D1">
            <w:pPr>
              <w:pStyle w:val="Contenutotabella"/>
              <w:jc w:val="both"/>
              <w:rPr>
                <w:rFonts w:ascii="Garamond" w:hAnsi="Garamond"/>
                <w:color w:val="000000"/>
              </w:rPr>
            </w:pPr>
          </w:p>
        </w:tc>
      </w:tr>
      <w:tr w:rsidR="004508D1" w:rsidRPr="008538BE" w14:paraId="7ECFCC4E" w14:textId="77777777">
        <w:tc>
          <w:tcPr>
            <w:tcW w:w="2385" w:type="dxa"/>
            <w:tcBorders>
              <w:left w:val="single" w:sz="4" w:space="0" w:color="000000"/>
              <w:bottom w:val="single" w:sz="4" w:space="0" w:color="000000"/>
            </w:tcBorders>
            <w:shd w:val="clear" w:color="auto" w:fill="auto"/>
          </w:tcPr>
          <w:p w14:paraId="5A1A0D4B" w14:textId="77777777" w:rsidR="004508D1" w:rsidRPr="008538BE" w:rsidRDefault="004508D1">
            <w:pPr>
              <w:pStyle w:val="Contenutotabella"/>
              <w:jc w:val="both"/>
              <w:rPr>
                <w:rFonts w:ascii="Garamond" w:hAnsi="Garamond"/>
                <w:color w:val="000000"/>
              </w:rPr>
            </w:pPr>
          </w:p>
        </w:tc>
        <w:tc>
          <w:tcPr>
            <w:tcW w:w="2610" w:type="dxa"/>
            <w:tcBorders>
              <w:left w:val="single" w:sz="4" w:space="0" w:color="000000"/>
              <w:bottom w:val="single" w:sz="4" w:space="0" w:color="000000"/>
            </w:tcBorders>
            <w:shd w:val="clear" w:color="auto" w:fill="auto"/>
          </w:tcPr>
          <w:p w14:paraId="347CE7D7" w14:textId="77777777" w:rsidR="004508D1" w:rsidRPr="008538BE" w:rsidRDefault="004508D1">
            <w:pPr>
              <w:pStyle w:val="Contenutotabella"/>
              <w:jc w:val="both"/>
              <w:rPr>
                <w:rFonts w:ascii="Garamond" w:hAnsi="Garamond"/>
                <w:color w:val="000000"/>
              </w:rPr>
            </w:pPr>
          </w:p>
        </w:tc>
        <w:tc>
          <w:tcPr>
            <w:tcW w:w="2233" w:type="dxa"/>
            <w:tcBorders>
              <w:left w:val="single" w:sz="4" w:space="0" w:color="000000"/>
              <w:bottom w:val="single" w:sz="4" w:space="0" w:color="000000"/>
            </w:tcBorders>
            <w:shd w:val="clear" w:color="auto" w:fill="auto"/>
          </w:tcPr>
          <w:p w14:paraId="36D6E4AB" w14:textId="77777777" w:rsidR="004508D1" w:rsidRPr="008538BE" w:rsidRDefault="004508D1">
            <w:pPr>
              <w:pStyle w:val="Contenutotabella"/>
              <w:jc w:val="both"/>
              <w:rPr>
                <w:rFonts w:ascii="Garamond" w:hAnsi="Garamond"/>
                <w:color w:val="000000"/>
              </w:rPr>
            </w:pPr>
          </w:p>
        </w:tc>
        <w:tc>
          <w:tcPr>
            <w:tcW w:w="2417" w:type="dxa"/>
            <w:tcBorders>
              <w:left w:val="single" w:sz="4" w:space="0" w:color="000000"/>
              <w:bottom w:val="single" w:sz="4" w:space="0" w:color="000000"/>
              <w:right w:val="single" w:sz="4" w:space="0" w:color="000000"/>
            </w:tcBorders>
            <w:shd w:val="clear" w:color="auto" w:fill="auto"/>
          </w:tcPr>
          <w:p w14:paraId="6D0F4B7C" w14:textId="77777777" w:rsidR="004508D1" w:rsidRPr="008538BE" w:rsidRDefault="004508D1">
            <w:pPr>
              <w:pStyle w:val="Contenutotabella"/>
              <w:jc w:val="both"/>
              <w:rPr>
                <w:rFonts w:ascii="Garamond" w:hAnsi="Garamond"/>
                <w:color w:val="000000"/>
              </w:rPr>
            </w:pPr>
          </w:p>
        </w:tc>
      </w:tr>
    </w:tbl>
    <w:p w14:paraId="04DDBAB6" w14:textId="77777777" w:rsidR="004508D1" w:rsidRPr="008538BE" w:rsidRDefault="00C06CED">
      <w:pPr>
        <w:jc w:val="both"/>
        <w:rPr>
          <w:rFonts w:ascii="Garamond" w:hAnsi="Garamond"/>
          <w:i/>
          <w:iCs/>
          <w:sz w:val="28"/>
          <w:szCs w:val="28"/>
        </w:rPr>
      </w:pPr>
      <w:r w:rsidRPr="008538BE">
        <w:rPr>
          <w:rFonts w:ascii="Garamond" w:hAnsi="Garamond"/>
          <w:i/>
          <w:iCs/>
          <w:sz w:val="28"/>
          <w:szCs w:val="28"/>
        </w:rPr>
        <w:t>Se del caso flaggare la dichiarazione di seguito riportata:</w:t>
      </w:r>
    </w:p>
    <w:p w14:paraId="49507AA9" w14:textId="77777777" w:rsidR="004508D1" w:rsidRPr="008538BE" w:rsidRDefault="004508D1">
      <w:pPr>
        <w:jc w:val="both"/>
        <w:rPr>
          <w:rFonts w:ascii="Garamond" w:hAnsi="Garamond"/>
          <w:sz w:val="28"/>
          <w:szCs w:val="28"/>
        </w:rPr>
      </w:pPr>
    </w:p>
    <w:p w14:paraId="2F7E751F" w14:textId="77777777" w:rsidR="004508D1" w:rsidRPr="008538BE" w:rsidRDefault="00C06CED" w:rsidP="008538BE">
      <w:pPr>
        <w:numPr>
          <w:ilvl w:val="0"/>
          <w:numId w:val="6"/>
        </w:numPr>
        <w:jc w:val="both"/>
        <w:rPr>
          <w:rFonts w:ascii="Garamond" w:hAnsi="Garamond"/>
          <w:sz w:val="28"/>
          <w:szCs w:val="28"/>
        </w:rPr>
      </w:pPr>
      <w:r w:rsidRPr="008538BE">
        <w:rPr>
          <w:rFonts w:ascii="Garamond" w:hAnsi="Garamond"/>
          <w:sz w:val="28"/>
          <w:szCs w:val="28"/>
        </w:rPr>
        <w:t>I requisiti di cui ai punti 5) e 6) saranno raggiunti mediante il costituendo raggruppamento temporaneo di imprese che sarà indicato in sede di presentazione di offerta. Si precisa fin da ora che questo operatore economico rivestirà il ruolo di capogruppo mandatario e possiede in ogni caso i requisiti di sopra in misura maggioritaria.</w:t>
      </w:r>
    </w:p>
    <w:p w14:paraId="215FE3EE" w14:textId="77777777" w:rsidR="004508D1" w:rsidRPr="008538BE" w:rsidRDefault="004508D1">
      <w:pPr>
        <w:jc w:val="both"/>
        <w:rPr>
          <w:rFonts w:ascii="Garamond" w:hAnsi="Garamond"/>
          <w:sz w:val="28"/>
          <w:szCs w:val="28"/>
        </w:rPr>
      </w:pPr>
    </w:p>
    <w:p w14:paraId="76B7E7BE" w14:textId="0683EF0C" w:rsidR="004508D1" w:rsidRPr="00C83379" w:rsidRDefault="00C06CED" w:rsidP="00C83379">
      <w:pPr>
        <w:pStyle w:val="Paragrafoelenco"/>
        <w:numPr>
          <w:ilvl w:val="0"/>
          <w:numId w:val="9"/>
        </w:numPr>
        <w:ind w:left="426"/>
        <w:jc w:val="both"/>
        <w:rPr>
          <w:rFonts w:ascii="Garamond" w:hAnsi="Garamond"/>
          <w:sz w:val="28"/>
          <w:szCs w:val="28"/>
        </w:rPr>
      </w:pPr>
      <w:r w:rsidRPr="00C83379">
        <w:rPr>
          <w:rFonts w:ascii="Garamond" w:hAnsi="Garamond"/>
          <w:sz w:val="28"/>
          <w:szCs w:val="28"/>
        </w:rPr>
        <w:t>Dichiara inoltre di accettare senza condizione o riserva alcuna tutte le norme e disposizioni contenute nell’avviso.</w:t>
      </w:r>
    </w:p>
    <w:p w14:paraId="08424C67" w14:textId="77777777" w:rsidR="004508D1" w:rsidRPr="008538BE" w:rsidRDefault="004508D1" w:rsidP="00C83379">
      <w:pPr>
        <w:ind w:left="426"/>
        <w:jc w:val="both"/>
        <w:rPr>
          <w:rFonts w:ascii="Garamond" w:hAnsi="Garamond"/>
          <w:sz w:val="28"/>
          <w:szCs w:val="28"/>
        </w:rPr>
      </w:pPr>
    </w:p>
    <w:p w14:paraId="7279BFF1" w14:textId="2DE9BA4A" w:rsidR="004508D1" w:rsidRPr="00C83379" w:rsidRDefault="008538BE" w:rsidP="00C83379">
      <w:pPr>
        <w:pStyle w:val="Paragrafoelenco"/>
        <w:numPr>
          <w:ilvl w:val="0"/>
          <w:numId w:val="9"/>
        </w:numPr>
        <w:ind w:left="426"/>
        <w:jc w:val="both"/>
        <w:rPr>
          <w:rFonts w:ascii="Garamond" w:hAnsi="Garamond"/>
          <w:sz w:val="28"/>
          <w:szCs w:val="28"/>
        </w:rPr>
      </w:pPr>
      <w:r w:rsidRPr="00C83379">
        <w:rPr>
          <w:rFonts w:ascii="Garamond" w:hAnsi="Garamond" w:cs="Times New Roman"/>
          <w:sz w:val="28"/>
          <w:szCs w:val="28"/>
        </w:rPr>
        <w:t xml:space="preserve">di essere informato, </w:t>
      </w:r>
      <w:r w:rsidRPr="00C83379">
        <w:rPr>
          <w:rFonts w:ascii="Garamond" w:hAnsi="Garamond" w:cs="Times New Roman"/>
          <w:i/>
          <w:iCs/>
          <w:sz w:val="28"/>
          <w:szCs w:val="28"/>
        </w:rPr>
        <w:t>ai sensi del Decreto Legislativo n. 196/2003 e s.m.i</w:t>
      </w:r>
      <w:r w:rsidRPr="00C83379">
        <w:rPr>
          <w:rFonts w:ascii="Garamond" w:hAnsi="Garamond" w:cs="Times New Roman"/>
          <w:sz w:val="28"/>
          <w:szCs w:val="28"/>
        </w:rPr>
        <w:t xml:space="preserve"> e del “General Data Protection Regulation”, UE Regulation 2016/679, il trattamento dei dati personali avviene per l'espletamento dei soli adempimenti connessi al presente appalto e nella piena tutela dei diritti e della riservatezza delle persone, il soggetto attivo della raccolta dei dati è l’Amministrazione aggiudicatrice.</w:t>
      </w:r>
    </w:p>
    <w:p w14:paraId="43C5670E" w14:textId="77777777" w:rsidR="004508D1" w:rsidRDefault="004508D1">
      <w:pPr>
        <w:jc w:val="both"/>
        <w:rPr>
          <w:rFonts w:ascii="Garamond" w:hAnsi="Garamond"/>
          <w:sz w:val="28"/>
          <w:szCs w:val="28"/>
        </w:rPr>
      </w:pPr>
    </w:p>
    <w:p w14:paraId="070F4A26" w14:textId="77777777" w:rsidR="008538BE" w:rsidRPr="008538BE" w:rsidRDefault="008538BE">
      <w:pPr>
        <w:jc w:val="both"/>
        <w:rPr>
          <w:rFonts w:ascii="Garamond" w:hAnsi="Garamond"/>
          <w:sz w:val="28"/>
          <w:szCs w:val="28"/>
        </w:rPr>
      </w:pPr>
    </w:p>
    <w:p w14:paraId="709C40E9" w14:textId="77777777" w:rsidR="004508D1" w:rsidRPr="008538BE" w:rsidRDefault="00C06CED">
      <w:pPr>
        <w:jc w:val="both"/>
        <w:rPr>
          <w:rFonts w:ascii="Garamond" w:hAnsi="Garamond"/>
          <w:sz w:val="28"/>
          <w:szCs w:val="28"/>
        </w:rPr>
      </w:pPr>
      <w:r w:rsidRPr="008538BE">
        <w:rPr>
          <w:rFonts w:ascii="Garamond" w:hAnsi="Garamond"/>
          <w:sz w:val="28"/>
          <w:szCs w:val="28"/>
        </w:rPr>
        <w:t xml:space="preserve">                                                                                         data e firma (</w:t>
      </w:r>
      <w:r w:rsidRPr="008538BE">
        <w:rPr>
          <w:rFonts w:ascii="Garamond" w:hAnsi="Garamond"/>
          <w:sz w:val="20"/>
          <w:szCs w:val="20"/>
        </w:rPr>
        <w:t>*</w:t>
      </w:r>
      <w:r w:rsidRPr="008538BE">
        <w:rPr>
          <w:rFonts w:ascii="Garamond" w:hAnsi="Garamond"/>
          <w:sz w:val="28"/>
          <w:szCs w:val="28"/>
        </w:rPr>
        <w:t>)</w:t>
      </w:r>
    </w:p>
    <w:p w14:paraId="357311D2" w14:textId="77777777" w:rsidR="004508D1" w:rsidRPr="008538BE" w:rsidRDefault="00C06CED">
      <w:pPr>
        <w:jc w:val="both"/>
        <w:rPr>
          <w:rFonts w:ascii="Garamond" w:hAnsi="Garamond"/>
          <w:sz w:val="28"/>
          <w:szCs w:val="28"/>
        </w:rPr>
      </w:pPr>
      <w:r w:rsidRPr="008538BE">
        <w:rPr>
          <w:rFonts w:ascii="Garamond" w:hAnsi="Garamond"/>
          <w:sz w:val="28"/>
          <w:szCs w:val="28"/>
        </w:rPr>
        <w:t xml:space="preserve">                                                                                   </w:t>
      </w:r>
    </w:p>
    <w:p w14:paraId="1A7F83C7" w14:textId="77777777" w:rsidR="004508D1" w:rsidRPr="008538BE" w:rsidRDefault="00C06CED">
      <w:pPr>
        <w:jc w:val="both"/>
        <w:rPr>
          <w:rFonts w:ascii="Garamond" w:hAnsi="Garamond"/>
          <w:sz w:val="28"/>
          <w:szCs w:val="28"/>
        </w:rPr>
      </w:pPr>
      <w:r w:rsidRPr="008538BE">
        <w:rPr>
          <w:rFonts w:ascii="Garamond" w:hAnsi="Garamond"/>
          <w:sz w:val="28"/>
          <w:szCs w:val="28"/>
        </w:rPr>
        <w:t xml:space="preserve">                                                               _____________________________________</w:t>
      </w:r>
    </w:p>
    <w:p w14:paraId="28EF1EA5" w14:textId="77777777" w:rsidR="004508D1" w:rsidRPr="008538BE" w:rsidRDefault="004508D1">
      <w:pPr>
        <w:jc w:val="both"/>
        <w:rPr>
          <w:rFonts w:ascii="Garamond" w:hAnsi="Garamond"/>
          <w:sz w:val="28"/>
          <w:szCs w:val="28"/>
        </w:rPr>
      </w:pPr>
    </w:p>
    <w:p w14:paraId="78776001" w14:textId="77777777" w:rsidR="004508D1" w:rsidRPr="008538BE" w:rsidRDefault="004508D1">
      <w:pPr>
        <w:jc w:val="both"/>
        <w:rPr>
          <w:rFonts w:ascii="Garamond" w:hAnsi="Garamond"/>
          <w:sz w:val="28"/>
          <w:szCs w:val="28"/>
        </w:rPr>
      </w:pPr>
    </w:p>
    <w:p w14:paraId="16AAEBD2" w14:textId="77777777" w:rsidR="004508D1" w:rsidRPr="008538BE" w:rsidRDefault="004508D1">
      <w:pPr>
        <w:jc w:val="both"/>
        <w:rPr>
          <w:rFonts w:ascii="Garamond" w:hAnsi="Garamond"/>
          <w:sz w:val="28"/>
          <w:szCs w:val="28"/>
        </w:rPr>
      </w:pPr>
    </w:p>
    <w:p w14:paraId="362588AB" w14:textId="77777777" w:rsidR="004508D1" w:rsidRPr="008538BE" w:rsidRDefault="004508D1">
      <w:pPr>
        <w:jc w:val="both"/>
        <w:rPr>
          <w:rFonts w:ascii="Garamond" w:hAnsi="Garamond"/>
          <w:sz w:val="28"/>
          <w:szCs w:val="28"/>
        </w:rPr>
      </w:pPr>
    </w:p>
    <w:p w14:paraId="58F8D67F" w14:textId="77777777" w:rsidR="004508D1" w:rsidRDefault="004508D1">
      <w:pPr>
        <w:jc w:val="both"/>
        <w:rPr>
          <w:rFonts w:ascii="Garamond" w:hAnsi="Garamond"/>
          <w:sz w:val="28"/>
          <w:szCs w:val="28"/>
        </w:rPr>
      </w:pPr>
    </w:p>
    <w:p w14:paraId="5D499FD3" w14:textId="77777777" w:rsidR="008538BE" w:rsidRPr="008538BE" w:rsidRDefault="008538BE">
      <w:pPr>
        <w:jc w:val="both"/>
        <w:rPr>
          <w:rFonts w:ascii="Garamond" w:hAnsi="Garamond"/>
          <w:sz w:val="28"/>
          <w:szCs w:val="28"/>
        </w:rPr>
      </w:pPr>
    </w:p>
    <w:p w14:paraId="6C854BC0" w14:textId="77777777" w:rsidR="004508D1" w:rsidRPr="008538BE" w:rsidRDefault="004508D1">
      <w:pPr>
        <w:jc w:val="both"/>
        <w:rPr>
          <w:rFonts w:ascii="Garamond" w:hAnsi="Garamond"/>
          <w:sz w:val="28"/>
          <w:szCs w:val="28"/>
        </w:rPr>
      </w:pPr>
    </w:p>
    <w:p w14:paraId="50B7E662" w14:textId="77777777" w:rsidR="004508D1" w:rsidRPr="008538BE" w:rsidRDefault="004508D1">
      <w:pPr>
        <w:jc w:val="both"/>
        <w:rPr>
          <w:rFonts w:ascii="Garamond" w:hAnsi="Garamond"/>
          <w:sz w:val="28"/>
          <w:szCs w:val="28"/>
        </w:rPr>
      </w:pPr>
    </w:p>
    <w:p w14:paraId="3A0E0B27" w14:textId="77777777" w:rsidR="004508D1" w:rsidRPr="008538BE" w:rsidRDefault="004508D1">
      <w:pPr>
        <w:jc w:val="both"/>
        <w:rPr>
          <w:rFonts w:ascii="Garamond" w:hAnsi="Garamond"/>
          <w:sz w:val="28"/>
          <w:szCs w:val="28"/>
        </w:rPr>
      </w:pPr>
    </w:p>
    <w:p w14:paraId="47CEB0EF" w14:textId="77777777" w:rsidR="004508D1" w:rsidRPr="008538BE" w:rsidRDefault="004508D1">
      <w:pPr>
        <w:jc w:val="both"/>
        <w:rPr>
          <w:rFonts w:ascii="Garamond" w:hAnsi="Garamond"/>
          <w:sz w:val="28"/>
          <w:szCs w:val="28"/>
        </w:rPr>
      </w:pPr>
    </w:p>
    <w:p w14:paraId="5F668B87" w14:textId="77777777" w:rsidR="004508D1" w:rsidRPr="008538BE" w:rsidRDefault="00C06CED">
      <w:pPr>
        <w:jc w:val="both"/>
        <w:rPr>
          <w:rFonts w:ascii="Garamond" w:hAnsi="Garamond"/>
          <w:sz w:val="20"/>
          <w:szCs w:val="20"/>
        </w:rPr>
      </w:pPr>
      <w:r w:rsidRPr="008538BE">
        <w:rPr>
          <w:rFonts w:ascii="Garamond" w:hAnsi="Garamond"/>
          <w:sz w:val="20"/>
          <w:szCs w:val="20"/>
        </w:rPr>
        <w:t>(*) se non viene apposta firma digitale allegare copia del documento di identità del sottoscrittore</w:t>
      </w:r>
    </w:p>
    <w:sectPr w:rsidR="004508D1" w:rsidRPr="008538BE" w:rsidSect="00A626BF">
      <w:pgSz w:w="11906" w:h="16838"/>
      <w:pgMar w:top="1134" w:right="1127"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2" style="width:7.2pt;height:7.2pt" coordsize="" o:spt="100" o:bullet="t" adj="0,,0" path="" stroked="f">
        <v:stroke joinstyle="miter"/>
        <v:imagedata r:id="rId1" o:title=""/>
        <v:formulas/>
        <v:path o:connecttype="segments"/>
      </v:shape>
    </w:pict>
  </w:numPicBullet>
  <w:abstractNum w:abstractNumId="0" w15:restartNumberingAfterBreak="0">
    <w:nsid w:val="10484368"/>
    <w:multiLevelType w:val="multilevel"/>
    <w:tmpl w:val="40EACB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8A1DED"/>
    <w:multiLevelType w:val="hybridMultilevel"/>
    <w:tmpl w:val="C9B605D8"/>
    <w:lvl w:ilvl="0" w:tplc="4362833A">
      <w:numFmt w:val="bullet"/>
      <w:lvlText w:val="-"/>
      <w:lvlJc w:val="left"/>
      <w:pPr>
        <w:ind w:left="720" w:hanging="360"/>
      </w:pPr>
      <w:rPr>
        <w:rFonts w:ascii="Garamond" w:eastAsia="NSimSu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567B2C"/>
    <w:multiLevelType w:val="hybridMultilevel"/>
    <w:tmpl w:val="4FDAD34E"/>
    <w:lvl w:ilvl="0" w:tplc="4362833A">
      <w:numFmt w:val="bullet"/>
      <w:lvlText w:val="-"/>
      <w:lvlJc w:val="left"/>
      <w:pPr>
        <w:ind w:left="720" w:hanging="360"/>
      </w:pPr>
      <w:rPr>
        <w:rFonts w:ascii="Garamond" w:eastAsia="NSimSu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AC6D55"/>
    <w:multiLevelType w:val="hybridMultilevel"/>
    <w:tmpl w:val="4148C0AA"/>
    <w:lvl w:ilvl="0" w:tplc="171878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30549D"/>
    <w:multiLevelType w:val="multilevel"/>
    <w:tmpl w:val="AEC08CD4"/>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F242C75"/>
    <w:multiLevelType w:val="multilevel"/>
    <w:tmpl w:val="61543E5E"/>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9FB6EC7"/>
    <w:multiLevelType w:val="hybridMultilevel"/>
    <w:tmpl w:val="3CF4A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DC0C5B"/>
    <w:multiLevelType w:val="multilevel"/>
    <w:tmpl w:val="63401F72"/>
    <w:lvl w:ilvl="0">
      <w:start w:val="1"/>
      <w:numFmt w:val="bullet"/>
      <w:lvlText w:val=""/>
      <w:lvlPicBulletId w:val="0"/>
      <w:lvlJc w:val="left"/>
      <w:pPr>
        <w:tabs>
          <w:tab w:val="num" w:pos="720"/>
        </w:tabs>
        <w:ind w:left="720" w:hanging="360"/>
      </w:pPr>
      <w:rPr>
        <w:rFonts w:ascii="Symbol" w:hAnsi="Symbol" w:cs="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7FEA7D67"/>
    <w:multiLevelType w:val="multilevel"/>
    <w:tmpl w:val="569283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52903805">
    <w:abstractNumId w:val="5"/>
  </w:num>
  <w:num w:numId="2" w16cid:durableId="173300774">
    <w:abstractNumId w:val="7"/>
  </w:num>
  <w:num w:numId="3" w16cid:durableId="159539937">
    <w:abstractNumId w:val="4"/>
  </w:num>
  <w:num w:numId="4" w16cid:durableId="1420254676">
    <w:abstractNumId w:val="0"/>
  </w:num>
  <w:num w:numId="5" w16cid:durableId="1636106588">
    <w:abstractNumId w:val="8"/>
  </w:num>
  <w:num w:numId="6" w16cid:durableId="1498762292">
    <w:abstractNumId w:val="3"/>
  </w:num>
  <w:num w:numId="7" w16cid:durableId="2119064104">
    <w:abstractNumId w:val="6"/>
  </w:num>
  <w:num w:numId="8" w16cid:durableId="1458256793">
    <w:abstractNumId w:val="1"/>
  </w:num>
  <w:num w:numId="9" w16cid:durableId="958682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1"/>
    <w:rsid w:val="0002505E"/>
    <w:rsid w:val="000750C4"/>
    <w:rsid w:val="000F233A"/>
    <w:rsid w:val="001C70BE"/>
    <w:rsid w:val="001F0DC3"/>
    <w:rsid w:val="00262BEB"/>
    <w:rsid w:val="00274583"/>
    <w:rsid w:val="004508D1"/>
    <w:rsid w:val="00480F05"/>
    <w:rsid w:val="006A3CE9"/>
    <w:rsid w:val="007B0126"/>
    <w:rsid w:val="008409DD"/>
    <w:rsid w:val="00845164"/>
    <w:rsid w:val="008538BE"/>
    <w:rsid w:val="00A626BF"/>
    <w:rsid w:val="00AA0ACA"/>
    <w:rsid w:val="00AB7FDF"/>
    <w:rsid w:val="00B46186"/>
    <w:rsid w:val="00C06CED"/>
    <w:rsid w:val="00C82FB1"/>
    <w:rsid w:val="00C83379"/>
    <w:rsid w:val="00E92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C80A"/>
  <w15:docId w15:val="{AC26EB95-A92D-48AD-9DD0-C6C498BB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6BF"/>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A626BF"/>
    <w:rPr>
      <w:color w:val="000080"/>
      <w:u w:val="single"/>
    </w:rPr>
  </w:style>
  <w:style w:type="character" w:customStyle="1" w:styleId="Caratteridinumerazione">
    <w:name w:val="Caratteri di numerazione"/>
    <w:qFormat/>
    <w:rsid w:val="00A626BF"/>
  </w:style>
  <w:style w:type="paragraph" w:styleId="Titolo">
    <w:name w:val="Title"/>
    <w:basedOn w:val="Normale"/>
    <w:next w:val="Corpotesto"/>
    <w:qFormat/>
    <w:rsid w:val="00A626BF"/>
    <w:pPr>
      <w:keepNext/>
      <w:spacing w:before="240" w:after="120"/>
    </w:pPr>
    <w:rPr>
      <w:rFonts w:ascii="Liberation Sans" w:eastAsia="Microsoft YaHei" w:hAnsi="Liberation Sans"/>
      <w:sz w:val="28"/>
      <w:szCs w:val="28"/>
    </w:rPr>
  </w:style>
  <w:style w:type="paragraph" w:styleId="Corpotesto">
    <w:name w:val="Body Text"/>
    <w:basedOn w:val="Normale"/>
    <w:rsid w:val="00A626BF"/>
    <w:pPr>
      <w:spacing w:after="140" w:line="276" w:lineRule="auto"/>
    </w:pPr>
  </w:style>
  <w:style w:type="paragraph" w:styleId="Elenco">
    <w:name w:val="List"/>
    <w:basedOn w:val="Corpotesto"/>
    <w:rsid w:val="00A626BF"/>
  </w:style>
  <w:style w:type="paragraph" w:styleId="Didascalia">
    <w:name w:val="caption"/>
    <w:basedOn w:val="Normale"/>
    <w:qFormat/>
    <w:rsid w:val="00A626BF"/>
    <w:pPr>
      <w:suppressLineNumbers/>
      <w:spacing w:before="120" w:after="120"/>
    </w:pPr>
    <w:rPr>
      <w:i/>
      <w:iCs/>
    </w:rPr>
  </w:style>
  <w:style w:type="paragraph" w:customStyle="1" w:styleId="Indice">
    <w:name w:val="Indice"/>
    <w:basedOn w:val="Normale"/>
    <w:qFormat/>
    <w:rsid w:val="00A626BF"/>
    <w:pPr>
      <w:suppressLineNumbers/>
    </w:pPr>
  </w:style>
  <w:style w:type="paragraph" w:customStyle="1" w:styleId="Contenutotabella">
    <w:name w:val="Contenuto tabella"/>
    <w:basedOn w:val="Normale"/>
    <w:qFormat/>
    <w:rsid w:val="00A626BF"/>
    <w:pPr>
      <w:suppressLineNumbers/>
    </w:pPr>
  </w:style>
  <w:style w:type="character" w:styleId="Collegamentoipertestuale">
    <w:name w:val="Hyperlink"/>
    <w:basedOn w:val="Carpredefinitoparagrafo"/>
    <w:uiPriority w:val="99"/>
    <w:unhideWhenUsed/>
    <w:rsid w:val="00480F05"/>
    <w:rPr>
      <w:color w:val="0563C1" w:themeColor="hyperlink"/>
      <w:u w:val="single"/>
    </w:rPr>
  </w:style>
  <w:style w:type="character" w:styleId="Menzionenonrisolta">
    <w:name w:val="Unresolved Mention"/>
    <w:basedOn w:val="Carpredefinitoparagrafo"/>
    <w:uiPriority w:val="99"/>
    <w:semiHidden/>
    <w:unhideWhenUsed/>
    <w:rsid w:val="00262BEB"/>
    <w:rPr>
      <w:color w:val="605E5C"/>
      <w:shd w:val="clear" w:color="auto" w:fill="E1DFDD"/>
    </w:rPr>
  </w:style>
  <w:style w:type="paragraph" w:styleId="Paragrafoelenco">
    <w:name w:val="List Paragraph"/>
    <w:basedOn w:val="Normale"/>
    <w:uiPriority w:val="34"/>
    <w:qFormat/>
    <w:rsid w:val="00C8337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reggiocal.it%20"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778</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gcucinotta</dc:creator>
  <cp:lastModifiedBy>Giovanni Cucinotta</cp:lastModifiedBy>
  <cp:revision>11</cp:revision>
  <dcterms:created xsi:type="dcterms:W3CDTF">2024-10-30T09:26:00Z</dcterms:created>
  <dcterms:modified xsi:type="dcterms:W3CDTF">2024-10-30T18:41:00Z</dcterms:modified>
  <dc:language>it-IT</dc:language>
</cp:coreProperties>
</file>