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D1" w:rsidRPr="00C14405" w:rsidRDefault="00C06CED" w:rsidP="00AB4757">
      <w:pPr>
        <w:spacing w:line="280" w:lineRule="exact"/>
        <w:rPr>
          <w:rFonts w:ascii="Times New Roman" w:hAnsi="Times New Roman" w:cs="Times New Roman"/>
        </w:rPr>
      </w:pPr>
      <w:r w:rsidRPr="00C14405">
        <w:rPr>
          <w:rFonts w:ascii="Times New Roman" w:hAnsi="Times New Roman" w:cs="Times New Roman"/>
        </w:rPr>
        <w:t xml:space="preserve">Allegato </w:t>
      </w:r>
      <w:r w:rsidR="00DB6EE8" w:rsidRPr="00C14405">
        <w:rPr>
          <w:rFonts w:ascii="Times New Roman" w:hAnsi="Times New Roman" w:cs="Times New Roman"/>
        </w:rPr>
        <w:t xml:space="preserve">1 alla lettera di invito </w:t>
      </w:r>
    </w:p>
    <w:p w:rsidR="004508D1" w:rsidRPr="00C14405" w:rsidRDefault="004508D1" w:rsidP="00AB4757">
      <w:pPr>
        <w:spacing w:line="280" w:lineRule="exact"/>
        <w:jc w:val="right"/>
        <w:rPr>
          <w:rFonts w:ascii="Times New Roman" w:hAnsi="Times New Roman" w:cs="Times New Roman"/>
        </w:rPr>
      </w:pPr>
    </w:p>
    <w:p w:rsidR="004508D1" w:rsidRPr="00C14405" w:rsidRDefault="00C06CED" w:rsidP="00AB4757">
      <w:pPr>
        <w:spacing w:line="280" w:lineRule="exact"/>
        <w:jc w:val="right"/>
        <w:rPr>
          <w:rFonts w:ascii="Times New Roman" w:hAnsi="Times New Roman" w:cs="Times New Roman"/>
        </w:rPr>
      </w:pPr>
      <w:r w:rsidRPr="00C14405">
        <w:rPr>
          <w:rFonts w:ascii="Times New Roman" w:hAnsi="Times New Roman" w:cs="Times New Roman"/>
        </w:rPr>
        <w:t xml:space="preserve">Al Comune di </w:t>
      </w:r>
      <w:r w:rsidR="00480F05" w:rsidRPr="00C14405">
        <w:rPr>
          <w:rFonts w:ascii="Times New Roman" w:hAnsi="Times New Roman" w:cs="Times New Roman"/>
        </w:rPr>
        <w:t>Reggio Calabria</w:t>
      </w:r>
    </w:p>
    <w:p w:rsidR="00480F05" w:rsidRPr="00C14405" w:rsidRDefault="00C06CED" w:rsidP="00AB4757">
      <w:pPr>
        <w:spacing w:line="280" w:lineRule="exact"/>
        <w:jc w:val="right"/>
        <w:rPr>
          <w:rFonts w:ascii="Times New Roman" w:hAnsi="Times New Roman" w:cs="Times New Roman"/>
        </w:rPr>
      </w:pPr>
      <w:r w:rsidRPr="00C14405">
        <w:rPr>
          <w:rFonts w:ascii="Times New Roman" w:hAnsi="Times New Roman" w:cs="Times New Roman"/>
        </w:rPr>
        <w:t>Se</w:t>
      </w:r>
      <w:r w:rsidR="00480F05" w:rsidRPr="00C14405">
        <w:rPr>
          <w:rFonts w:ascii="Times New Roman" w:hAnsi="Times New Roman" w:cs="Times New Roman"/>
        </w:rPr>
        <w:t xml:space="preserve">ttore </w:t>
      </w:r>
      <w:r w:rsidR="00DB6EE8" w:rsidRPr="00C14405">
        <w:rPr>
          <w:rFonts w:ascii="Times New Roman" w:hAnsi="Times New Roman" w:cs="Times New Roman"/>
        </w:rPr>
        <w:t>Welfare</w:t>
      </w:r>
    </w:p>
    <w:p w:rsidR="004508D1" w:rsidRPr="00C14405" w:rsidRDefault="004508D1" w:rsidP="00AB4757">
      <w:pPr>
        <w:spacing w:line="280" w:lineRule="exact"/>
        <w:jc w:val="right"/>
        <w:rPr>
          <w:rFonts w:ascii="Times New Roman" w:hAnsi="Times New Roman" w:cs="Times New Roman"/>
        </w:rPr>
      </w:pPr>
    </w:p>
    <w:p w:rsidR="004508D1" w:rsidRPr="002B59FA" w:rsidRDefault="00C06CED" w:rsidP="00AB4757">
      <w:pPr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2B59FA">
        <w:rPr>
          <w:rFonts w:ascii="Times New Roman" w:hAnsi="Times New Roman" w:cs="Times New Roman"/>
          <w:b/>
          <w:bCs/>
          <w:sz w:val="22"/>
          <w:szCs w:val="22"/>
        </w:rPr>
        <w:t xml:space="preserve">Oggetto: </w:t>
      </w:r>
      <w:r w:rsidR="00E51FE1" w:rsidRPr="002B59FA">
        <w:rPr>
          <w:rFonts w:ascii="Times New Roman" w:hAnsi="Times New Roman" w:cs="Times New Roman"/>
          <w:b/>
          <w:bCs/>
          <w:sz w:val="22"/>
          <w:szCs w:val="22"/>
        </w:rPr>
        <w:t xml:space="preserve">Requisiti di partecipazione. </w:t>
      </w:r>
      <w:r w:rsidR="00352087" w:rsidRPr="002B59FA">
        <w:rPr>
          <w:rFonts w:ascii="Times New Roman" w:hAnsi="Times New Roman" w:cs="Times New Roman"/>
          <w:b/>
          <w:bCs/>
          <w:iCs/>
          <w:sz w:val="22"/>
          <w:szCs w:val="22"/>
        </w:rPr>
        <w:t>Servizio per realizzazione, ideazione ed esecuzione di n. 5 opere artistiche di Street art, c.d. Murales, presso le facciate laterali di immobili ubicati in Piazza Don Italo Calabrò, nel rione Arghillà – Modenelle nel Comune di Reggio Calabria - COD. PROG. RC 3.3.1.e. CIG</w:t>
      </w:r>
      <w:r w:rsidR="000975C2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923934872A</w:t>
      </w:r>
      <w:r w:rsidR="00352087" w:rsidRPr="002B59FA">
        <w:rPr>
          <w:rFonts w:ascii="Times New Roman" w:hAnsi="Times New Roman" w:cs="Times New Roman"/>
          <w:b/>
          <w:bCs/>
          <w:iCs/>
          <w:sz w:val="22"/>
          <w:szCs w:val="22"/>
        </w:rPr>
        <w:t>, CUP</w:t>
      </w:r>
      <w:r w:rsidR="00352087" w:rsidRPr="002B59FA">
        <w:rPr>
          <w:rFonts w:ascii="Times New Roman" w:hAnsi="Times New Roman" w:cs="Times New Roman"/>
          <w:b/>
          <w:sz w:val="22"/>
          <w:szCs w:val="22"/>
        </w:rPr>
        <w:t xml:space="preserve"> H39G14001070006</w:t>
      </w:r>
    </w:p>
    <w:p w:rsidR="004508D1" w:rsidRPr="002B59FA" w:rsidRDefault="004508D1" w:rsidP="00AB4757">
      <w:pPr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4508D1" w:rsidRPr="002B59FA" w:rsidRDefault="00C06CED" w:rsidP="00AB4757">
      <w:pPr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2B59FA">
        <w:rPr>
          <w:rFonts w:ascii="Times New Roman" w:hAnsi="Times New Roman" w:cs="Times New Roman"/>
          <w:sz w:val="22"/>
          <w:szCs w:val="22"/>
        </w:rPr>
        <w:t>Il/La sottoscritto/a ……………………………………………………………………………………..</w:t>
      </w:r>
    </w:p>
    <w:p w:rsidR="004508D1" w:rsidRPr="002B59FA" w:rsidRDefault="00C06CED" w:rsidP="00AB4757">
      <w:pPr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2B59FA">
        <w:rPr>
          <w:rFonts w:ascii="Times New Roman" w:hAnsi="Times New Roman" w:cs="Times New Roman"/>
          <w:sz w:val="22"/>
          <w:szCs w:val="22"/>
        </w:rPr>
        <w:t xml:space="preserve">nato/a a </w:t>
      </w:r>
      <w:proofErr w:type="spellStart"/>
      <w:r w:rsidRPr="002B59FA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</w:t>
      </w:r>
      <w:proofErr w:type="spellEnd"/>
      <w:r w:rsidRPr="002B59FA">
        <w:rPr>
          <w:rFonts w:ascii="Times New Roman" w:hAnsi="Times New Roman" w:cs="Times New Roman"/>
          <w:sz w:val="22"/>
          <w:szCs w:val="22"/>
        </w:rPr>
        <w:t>...</w:t>
      </w:r>
    </w:p>
    <w:p w:rsidR="004508D1" w:rsidRPr="002B59FA" w:rsidRDefault="00C06CED" w:rsidP="00AB4757">
      <w:pPr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2B59FA">
        <w:rPr>
          <w:rFonts w:ascii="Times New Roman" w:hAnsi="Times New Roman" w:cs="Times New Roman"/>
          <w:sz w:val="22"/>
          <w:szCs w:val="22"/>
        </w:rPr>
        <w:t>in qualità di ……………………………………………………………………………………………</w:t>
      </w:r>
    </w:p>
    <w:p w:rsidR="004508D1" w:rsidRPr="002B59FA" w:rsidRDefault="00C06CED" w:rsidP="00AB4757">
      <w:pPr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2B59FA">
        <w:rPr>
          <w:rFonts w:ascii="Times New Roman" w:hAnsi="Times New Roman" w:cs="Times New Roman"/>
          <w:sz w:val="22"/>
          <w:szCs w:val="22"/>
        </w:rPr>
        <w:t>dell’impresa …………………………………………………………………………………………...</w:t>
      </w:r>
    </w:p>
    <w:p w:rsidR="004508D1" w:rsidRPr="002B59FA" w:rsidRDefault="00C06CED" w:rsidP="00AB4757">
      <w:pPr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2B59FA">
        <w:rPr>
          <w:rFonts w:ascii="Times New Roman" w:hAnsi="Times New Roman" w:cs="Times New Roman"/>
          <w:sz w:val="22"/>
          <w:szCs w:val="22"/>
        </w:rPr>
        <w:t>sede legale in ………………………………………………………………………………………….</w:t>
      </w:r>
    </w:p>
    <w:p w:rsidR="004508D1" w:rsidRPr="002B59FA" w:rsidRDefault="00C06CED" w:rsidP="00AB4757">
      <w:pPr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2B59FA">
        <w:rPr>
          <w:rFonts w:ascii="Times New Roman" w:hAnsi="Times New Roman" w:cs="Times New Roman"/>
          <w:sz w:val="22"/>
          <w:szCs w:val="22"/>
        </w:rPr>
        <w:t>in via ………………………………………………………...….PROV……………CAP……………</w:t>
      </w:r>
    </w:p>
    <w:p w:rsidR="004508D1" w:rsidRPr="002B59FA" w:rsidRDefault="00C06CED" w:rsidP="00AB4757">
      <w:pPr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2B59FA">
        <w:rPr>
          <w:rFonts w:ascii="Times New Roman" w:hAnsi="Times New Roman" w:cs="Times New Roman"/>
          <w:sz w:val="22"/>
          <w:szCs w:val="22"/>
        </w:rPr>
        <w:t>Codice Fiscale…………………………………Partita IVA…………………………………………..</w:t>
      </w:r>
    </w:p>
    <w:p w:rsidR="004508D1" w:rsidRPr="002B59FA" w:rsidRDefault="00C06CED" w:rsidP="00AB4757">
      <w:pPr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2B59FA">
        <w:rPr>
          <w:rFonts w:ascii="Times New Roman" w:hAnsi="Times New Roman" w:cs="Times New Roman"/>
          <w:sz w:val="22"/>
          <w:szCs w:val="22"/>
        </w:rPr>
        <w:t>iscritto alla CCIAA di ……………………………………N. ………………………………………...</w:t>
      </w:r>
    </w:p>
    <w:p w:rsidR="004508D1" w:rsidRPr="002B59FA" w:rsidRDefault="00C06CED" w:rsidP="00AB4757">
      <w:pPr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2B59FA">
        <w:rPr>
          <w:rFonts w:ascii="Times New Roman" w:hAnsi="Times New Roman" w:cs="Times New Roman"/>
          <w:sz w:val="22"/>
          <w:szCs w:val="22"/>
        </w:rPr>
        <w:t>REA……………………………………………………………………………………………………</w:t>
      </w:r>
    </w:p>
    <w:p w:rsidR="004508D1" w:rsidRPr="002B59FA" w:rsidRDefault="00C06CED" w:rsidP="00AB4757">
      <w:pPr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2B59FA">
        <w:rPr>
          <w:rFonts w:ascii="Times New Roman" w:hAnsi="Times New Roman" w:cs="Times New Roman"/>
          <w:sz w:val="22"/>
          <w:szCs w:val="22"/>
        </w:rPr>
        <w:t>Tel. ………………………………………………fax n. …..………………………………………….</w:t>
      </w:r>
    </w:p>
    <w:p w:rsidR="004508D1" w:rsidRPr="002B59FA" w:rsidRDefault="00C06CED" w:rsidP="00AB4757">
      <w:pPr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2B59FA">
        <w:rPr>
          <w:rFonts w:ascii="Times New Roman" w:hAnsi="Times New Roman" w:cs="Times New Roman"/>
          <w:sz w:val="22"/>
          <w:szCs w:val="22"/>
        </w:rPr>
        <w:t>e-mail ……………………………………………PEC ……………………………………………….</w:t>
      </w:r>
    </w:p>
    <w:p w:rsidR="004508D1" w:rsidRPr="002B59FA" w:rsidRDefault="00C06CED" w:rsidP="00AB4757">
      <w:pPr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2B59FA">
        <w:rPr>
          <w:rFonts w:ascii="Times New Roman" w:hAnsi="Times New Roman" w:cs="Times New Roman"/>
          <w:sz w:val="22"/>
          <w:szCs w:val="22"/>
        </w:rPr>
        <w:t>oppure………………………………………………………………………………………………….………………….……………………………………………………………………………………...</w:t>
      </w:r>
    </w:p>
    <w:p w:rsidR="004508D1" w:rsidRPr="002B59FA" w:rsidRDefault="00C06CED" w:rsidP="00AB4757">
      <w:pPr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2B59FA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</w:p>
    <w:p w:rsidR="004508D1" w:rsidRPr="002B59FA" w:rsidRDefault="004508D1" w:rsidP="00AB4757">
      <w:pPr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51FE1" w:rsidRPr="002B59FA" w:rsidRDefault="00E51FE1" w:rsidP="00AB4757">
      <w:pPr>
        <w:spacing w:line="28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B59FA">
        <w:rPr>
          <w:rFonts w:ascii="Times New Roman" w:hAnsi="Times New Roman" w:cs="Times New Roman"/>
          <w:i/>
          <w:iCs/>
          <w:sz w:val="22"/>
          <w:szCs w:val="22"/>
        </w:rPr>
        <w:t>A tal fine, consapevole delle sanzioni penali previste dall’art. 76 e delle conseguenze previste dall’art. 75 del medesimo DPR 445/2000, per le falsità in atti e dichiarazioni mendaci</w:t>
      </w:r>
    </w:p>
    <w:p w:rsidR="00AB4757" w:rsidRPr="002B59FA" w:rsidRDefault="00AB4757" w:rsidP="00AB4757">
      <w:pPr>
        <w:spacing w:line="280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51FE1" w:rsidRPr="002B59FA" w:rsidRDefault="00E51FE1" w:rsidP="00AB4757">
      <w:pPr>
        <w:spacing w:line="280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B59FA"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:rsidR="00AB4757" w:rsidRPr="002B59FA" w:rsidRDefault="00AB4757" w:rsidP="00AB4757">
      <w:pPr>
        <w:spacing w:line="280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51FE1" w:rsidRPr="002B59FA" w:rsidRDefault="00E51FE1" w:rsidP="00AB4757">
      <w:pPr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2B59FA">
        <w:rPr>
          <w:rFonts w:ascii="Times New Roman" w:hAnsi="Times New Roman" w:cs="Times New Roman"/>
          <w:sz w:val="22"/>
          <w:szCs w:val="22"/>
        </w:rPr>
        <w:t>di essere in possesso, alla data di scadenza del termine di presentazione della domanda di partecipazione</w:t>
      </w:r>
      <w:r w:rsidR="00CF56A4">
        <w:rPr>
          <w:rFonts w:ascii="Times New Roman" w:hAnsi="Times New Roman" w:cs="Times New Roman"/>
          <w:sz w:val="22"/>
          <w:szCs w:val="22"/>
        </w:rPr>
        <w:t xml:space="preserve">, </w:t>
      </w:r>
      <w:bookmarkStart w:id="0" w:name="_GoBack"/>
      <w:bookmarkEnd w:id="0"/>
      <w:r w:rsidR="00035C9D" w:rsidRPr="002B59FA">
        <w:rPr>
          <w:rFonts w:ascii="Times New Roman" w:hAnsi="Times New Roman" w:cs="Times New Roman"/>
          <w:sz w:val="22"/>
          <w:szCs w:val="22"/>
        </w:rPr>
        <w:t xml:space="preserve">dei requisiti richiesti per la partecipazione alla gara per il </w:t>
      </w:r>
      <w:r w:rsidR="00035C9D" w:rsidRPr="002B59FA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Servizio per realizzazione, ideazione ed esecuzione di n. 5 opere artistiche di Street art, c.d. Murales, presso le facciate laterali di immobili ubicati in Piazza Don Italo Calabrò, nel rione Arghillà – Modenelle nel Comune di Reggio Calabria - COD. PROG. RC 3.3.1.e.”, </w:t>
      </w:r>
      <w:r w:rsidRPr="002B59FA">
        <w:rPr>
          <w:rFonts w:ascii="Times New Roman" w:hAnsi="Times New Roman" w:cs="Times New Roman"/>
          <w:sz w:val="22"/>
          <w:szCs w:val="22"/>
        </w:rPr>
        <w:t>come di seguito precisato:</w:t>
      </w:r>
    </w:p>
    <w:p w:rsidR="004508D1" w:rsidRPr="002B59FA" w:rsidRDefault="004508D1" w:rsidP="00AB4757">
      <w:pPr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51FE1" w:rsidRPr="002B59FA" w:rsidRDefault="00C14405" w:rsidP="00AB4757">
      <w:pPr>
        <w:numPr>
          <w:ilvl w:val="1"/>
          <w:numId w:val="8"/>
        </w:numPr>
        <w:spacing w:line="280" w:lineRule="exact"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B59FA">
        <w:rPr>
          <w:rFonts w:ascii="Times New Roman" w:hAnsi="Times New Roman" w:cs="Times New Roman"/>
          <w:bCs/>
          <w:sz w:val="22"/>
          <w:szCs w:val="22"/>
        </w:rPr>
        <w:t>L’</w:t>
      </w:r>
      <w:r w:rsidR="00E51FE1" w:rsidRPr="002B59FA">
        <w:rPr>
          <w:rFonts w:ascii="Times New Roman" w:hAnsi="Times New Roman" w:cs="Times New Roman"/>
          <w:bCs/>
          <w:sz w:val="22"/>
          <w:szCs w:val="22"/>
        </w:rPr>
        <w:t xml:space="preserve">Insussistenza delle cause di esclusione previste dall’art. 80 del </w:t>
      </w:r>
      <w:r w:rsidR="00873266" w:rsidRPr="002B59FA">
        <w:rPr>
          <w:rFonts w:ascii="Times New Roman" w:hAnsi="Times New Roman" w:cs="Times New Roman"/>
          <w:bCs/>
          <w:sz w:val="22"/>
          <w:szCs w:val="22"/>
        </w:rPr>
        <w:t>D. Lgs</w:t>
      </w:r>
      <w:r w:rsidR="00E51FE1" w:rsidRPr="002B59FA">
        <w:rPr>
          <w:rFonts w:ascii="Times New Roman" w:hAnsi="Times New Roman" w:cs="Times New Roman"/>
          <w:bCs/>
          <w:sz w:val="22"/>
          <w:szCs w:val="22"/>
        </w:rPr>
        <w:t>. n. 50/2016 e ss. mm. e ii.;</w:t>
      </w:r>
    </w:p>
    <w:p w:rsidR="00E51FE1" w:rsidRPr="002B59FA" w:rsidRDefault="00C14405" w:rsidP="00AB4757">
      <w:pPr>
        <w:numPr>
          <w:ilvl w:val="1"/>
          <w:numId w:val="8"/>
        </w:numPr>
        <w:spacing w:line="280" w:lineRule="exact"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B59FA">
        <w:rPr>
          <w:rFonts w:ascii="Times New Roman" w:hAnsi="Times New Roman" w:cs="Times New Roman"/>
          <w:bCs/>
          <w:sz w:val="22"/>
          <w:szCs w:val="22"/>
        </w:rPr>
        <w:t>L’</w:t>
      </w:r>
      <w:r w:rsidR="00E51FE1" w:rsidRPr="002B59FA">
        <w:rPr>
          <w:rFonts w:ascii="Times New Roman" w:hAnsi="Times New Roman" w:cs="Times New Roman"/>
          <w:bCs/>
          <w:sz w:val="22"/>
          <w:szCs w:val="22"/>
        </w:rPr>
        <w:t xml:space="preserve">Insussistenza della causa interdittiva di cui all’art. 53, comma 16-ter del D.lgs. 165/2001, ovvero di non aver concluso contratti di lavoro subordinato o autonomo e comunque di non aver attribuito incarichi e/o attribuire incarichi professionali ad ex dipendenti dell’Ente che negli ultimi tre anni di servizio hanno esercitato poteri autoritativi o negoziali per conto dello stesso Ente, per il triennio successivo alla cessazione del rapporto di lavoro presso l’Ente. </w:t>
      </w:r>
    </w:p>
    <w:p w:rsidR="00E51FE1" w:rsidRPr="002B59FA" w:rsidRDefault="00E51FE1" w:rsidP="00AB4757">
      <w:pPr>
        <w:numPr>
          <w:ilvl w:val="1"/>
          <w:numId w:val="8"/>
        </w:numPr>
        <w:spacing w:line="280" w:lineRule="exact"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B59F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14405" w:rsidRPr="002B59FA">
        <w:rPr>
          <w:rFonts w:ascii="Times New Roman" w:hAnsi="Times New Roman" w:cs="Times New Roman"/>
          <w:bCs/>
          <w:sz w:val="22"/>
          <w:szCs w:val="22"/>
        </w:rPr>
        <w:t>L’i</w:t>
      </w:r>
      <w:r w:rsidRPr="002B59FA">
        <w:rPr>
          <w:rFonts w:ascii="Times New Roman" w:hAnsi="Times New Roman" w:cs="Times New Roman"/>
          <w:bCs/>
          <w:sz w:val="22"/>
          <w:szCs w:val="22"/>
        </w:rPr>
        <w:t>nsussistenza nei propri confronti di cause di divieto, di sospensione o decadenza di cui all’art. 67 del D.Lgs. n. 159/2011 e s.m.i. (Antimafia);</w:t>
      </w:r>
    </w:p>
    <w:p w:rsidR="00E51FE1" w:rsidRPr="002B59FA" w:rsidRDefault="00C14405" w:rsidP="00AB4757">
      <w:pPr>
        <w:numPr>
          <w:ilvl w:val="1"/>
          <w:numId w:val="8"/>
        </w:numPr>
        <w:spacing w:line="280" w:lineRule="exact"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B59FA">
        <w:rPr>
          <w:rFonts w:ascii="Times New Roman" w:hAnsi="Times New Roman" w:cs="Times New Roman"/>
          <w:bCs/>
          <w:sz w:val="22"/>
          <w:szCs w:val="22"/>
        </w:rPr>
        <w:t>Di e</w:t>
      </w:r>
      <w:r w:rsidR="00E51FE1" w:rsidRPr="002B59FA">
        <w:rPr>
          <w:rFonts w:ascii="Times New Roman" w:hAnsi="Times New Roman" w:cs="Times New Roman"/>
          <w:bCs/>
          <w:sz w:val="22"/>
          <w:szCs w:val="22"/>
        </w:rPr>
        <w:t xml:space="preserve">ssere in regola, qualora non si avvalga solo di volontariato, con gli obblighi stabiliti dalla legge in materia di disciplina del lavoro, anche relativamente a soggetti disabili; </w:t>
      </w:r>
    </w:p>
    <w:p w:rsidR="00E51FE1" w:rsidRPr="002B59FA" w:rsidRDefault="00C14405" w:rsidP="00AB4757">
      <w:pPr>
        <w:numPr>
          <w:ilvl w:val="1"/>
          <w:numId w:val="8"/>
        </w:numPr>
        <w:spacing w:line="280" w:lineRule="exact"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B59FA">
        <w:rPr>
          <w:rFonts w:ascii="Times New Roman" w:hAnsi="Times New Roman" w:cs="Times New Roman"/>
          <w:bCs/>
          <w:sz w:val="22"/>
          <w:szCs w:val="22"/>
        </w:rPr>
        <w:t>Di n</w:t>
      </w:r>
      <w:r w:rsidR="00E51FE1" w:rsidRPr="002B59FA">
        <w:rPr>
          <w:rFonts w:ascii="Times New Roman" w:hAnsi="Times New Roman" w:cs="Times New Roman"/>
          <w:bCs/>
          <w:sz w:val="22"/>
          <w:szCs w:val="22"/>
        </w:rPr>
        <w:t xml:space="preserve">on essere vincitore, con la stessa proposta artistica e/o non essere beneficiario di sostegno economico da parte dell’Amministrazione; </w:t>
      </w:r>
    </w:p>
    <w:p w:rsidR="00E51FE1" w:rsidRPr="002B59FA" w:rsidRDefault="00C14405" w:rsidP="00AB4757">
      <w:pPr>
        <w:numPr>
          <w:ilvl w:val="1"/>
          <w:numId w:val="8"/>
        </w:numPr>
        <w:spacing w:line="280" w:lineRule="exact"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B59FA">
        <w:rPr>
          <w:rFonts w:ascii="Times New Roman" w:hAnsi="Times New Roman" w:cs="Times New Roman"/>
          <w:bCs/>
          <w:sz w:val="22"/>
          <w:szCs w:val="22"/>
        </w:rPr>
        <w:t xml:space="preserve">Di essere in possesso </w:t>
      </w:r>
      <w:r w:rsidR="00E51FE1" w:rsidRPr="002B59FA">
        <w:rPr>
          <w:rFonts w:ascii="Times New Roman" w:hAnsi="Times New Roman" w:cs="Times New Roman"/>
          <w:bCs/>
          <w:sz w:val="22"/>
          <w:szCs w:val="22"/>
        </w:rPr>
        <w:t>di polizza assicurativa R.C. comprensiva di RCT (Responsabilità Civile verso Terzi)</w:t>
      </w:r>
      <w:r w:rsidRPr="002B59FA">
        <w:rPr>
          <w:rFonts w:ascii="Times New Roman" w:hAnsi="Times New Roman" w:cs="Times New Roman"/>
          <w:bCs/>
          <w:sz w:val="22"/>
          <w:szCs w:val="22"/>
        </w:rPr>
        <w:t>;</w:t>
      </w:r>
      <w:r w:rsidR="00E51FE1" w:rsidRPr="002B59FA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E51FE1" w:rsidRPr="002B59FA" w:rsidRDefault="00E51FE1" w:rsidP="00AB4757">
      <w:pPr>
        <w:numPr>
          <w:ilvl w:val="1"/>
          <w:numId w:val="8"/>
        </w:numPr>
        <w:spacing w:line="280" w:lineRule="exact"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B59FA">
        <w:rPr>
          <w:rFonts w:ascii="Times New Roman" w:hAnsi="Times New Roman" w:cs="Times New Roman"/>
          <w:bCs/>
          <w:sz w:val="22"/>
          <w:szCs w:val="22"/>
        </w:rPr>
        <w:t xml:space="preserve">Di impegnarsi a rispettare gli adempimenti indicati all’art 3 del capitolato “Organizzazione del Servizio – Oneri di Gestione – Sopralluogo”. </w:t>
      </w:r>
    </w:p>
    <w:p w:rsidR="004508D1" w:rsidRPr="002B59FA" w:rsidRDefault="00C06CED" w:rsidP="00AB4757">
      <w:pPr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2B59F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data e firma (*)</w:t>
      </w:r>
    </w:p>
    <w:p w:rsidR="004508D1" w:rsidRPr="002B59FA" w:rsidRDefault="00C06CED" w:rsidP="00AB4757">
      <w:pPr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2B59F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</w:p>
    <w:p w:rsidR="004508D1" w:rsidRPr="002B59FA" w:rsidRDefault="00C06CED" w:rsidP="00AB4757">
      <w:pPr>
        <w:spacing w:line="280" w:lineRule="exact"/>
        <w:jc w:val="both"/>
        <w:rPr>
          <w:sz w:val="22"/>
          <w:szCs w:val="22"/>
        </w:rPr>
      </w:pPr>
      <w:r w:rsidRPr="002B59F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_____________________________________</w:t>
      </w:r>
    </w:p>
    <w:p w:rsidR="002B59FA" w:rsidRDefault="002B59FA" w:rsidP="00AB4757">
      <w:pPr>
        <w:spacing w:line="280" w:lineRule="exact"/>
        <w:jc w:val="both"/>
        <w:rPr>
          <w:sz w:val="22"/>
          <w:szCs w:val="22"/>
        </w:rPr>
      </w:pPr>
    </w:p>
    <w:p w:rsidR="004508D1" w:rsidRPr="002B59FA" w:rsidRDefault="00C06CED" w:rsidP="00AB4757">
      <w:pPr>
        <w:spacing w:line="280" w:lineRule="exact"/>
        <w:jc w:val="both"/>
        <w:rPr>
          <w:sz w:val="22"/>
          <w:szCs w:val="22"/>
        </w:rPr>
      </w:pPr>
      <w:r w:rsidRPr="002B59FA">
        <w:rPr>
          <w:sz w:val="22"/>
          <w:szCs w:val="22"/>
        </w:rPr>
        <w:t>(*) se non viene apposta firma digitale allegare copia del documento di identità del sottoscrittore</w:t>
      </w:r>
    </w:p>
    <w:sectPr w:rsidR="004508D1" w:rsidRPr="002B59FA" w:rsidSect="002B59FA">
      <w:pgSz w:w="11906" w:h="16838"/>
      <w:pgMar w:top="568" w:right="1134" w:bottom="28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7.35pt;height:7.3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224837"/>
    <w:multiLevelType w:val="hybridMultilevel"/>
    <w:tmpl w:val="2FF64B14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Liberation Serif" w:hAnsi="Liberation Serif" w:cs="Times New Roman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84368"/>
    <w:multiLevelType w:val="multilevel"/>
    <w:tmpl w:val="40EACB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A7358A4"/>
    <w:multiLevelType w:val="hybridMultilevel"/>
    <w:tmpl w:val="86A883A2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Liberation Serif" w:hAnsi="Liberation Serif" w:cs="Times New Roman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0549D"/>
    <w:multiLevelType w:val="multilevel"/>
    <w:tmpl w:val="AEC08C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F242C75"/>
    <w:multiLevelType w:val="multilevel"/>
    <w:tmpl w:val="61543E5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2842BDC"/>
    <w:multiLevelType w:val="hybridMultilevel"/>
    <w:tmpl w:val="B2C0F4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86F69"/>
    <w:multiLevelType w:val="hybridMultilevel"/>
    <w:tmpl w:val="D88AC386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Liberation Serif" w:hAnsi="Liberation Serif" w:cs="Times New Roman"/>
        <w:sz w:val="22"/>
        <w:szCs w:val="22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C0C5B"/>
    <w:multiLevelType w:val="multilevel"/>
    <w:tmpl w:val="63401F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9"/>
  <w:hyphenationZone w:val="283"/>
  <w:characterSpacingControl w:val="doNotCompress"/>
  <w:compat>
    <w:useFELayout/>
  </w:compat>
  <w:rsids>
    <w:rsidRoot w:val="004508D1"/>
    <w:rsid w:val="00035C9D"/>
    <w:rsid w:val="000750C4"/>
    <w:rsid w:val="000975C2"/>
    <w:rsid w:val="0025201B"/>
    <w:rsid w:val="00274583"/>
    <w:rsid w:val="002B59FA"/>
    <w:rsid w:val="00336A7B"/>
    <w:rsid w:val="00352087"/>
    <w:rsid w:val="003F391B"/>
    <w:rsid w:val="004508D1"/>
    <w:rsid w:val="00480F05"/>
    <w:rsid w:val="00873266"/>
    <w:rsid w:val="008D5DB3"/>
    <w:rsid w:val="009B3834"/>
    <w:rsid w:val="00A626BF"/>
    <w:rsid w:val="00AB4757"/>
    <w:rsid w:val="00B46186"/>
    <w:rsid w:val="00BA405D"/>
    <w:rsid w:val="00C06CED"/>
    <w:rsid w:val="00C14405"/>
    <w:rsid w:val="00CF56A4"/>
    <w:rsid w:val="00DB6EE8"/>
    <w:rsid w:val="00E51FE1"/>
    <w:rsid w:val="00E9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26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A626BF"/>
    <w:rPr>
      <w:color w:val="000080"/>
      <w:u w:val="single"/>
    </w:rPr>
  </w:style>
  <w:style w:type="character" w:customStyle="1" w:styleId="Caratteridinumerazione">
    <w:name w:val="Caratteri di numerazione"/>
    <w:qFormat/>
    <w:rsid w:val="00A626BF"/>
  </w:style>
  <w:style w:type="paragraph" w:styleId="Titolo">
    <w:name w:val="Title"/>
    <w:basedOn w:val="Normale"/>
    <w:next w:val="Corpodeltesto"/>
    <w:qFormat/>
    <w:rsid w:val="00A626B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A626BF"/>
    <w:pPr>
      <w:spacing w:after="140" w:line="276" w:lineRule="auto"/>
    </w:pPr>
  </w:style>
  <w:style w:type="paragraph" w:styleId="Elenco">
    <w:name w:val="List"/>
    <w:basedOn w:val="Corpodeltesto"/>
    <w:rsid w:val="00A626BF"/>
  </w:style>
  <w:style w:type="paragraph" w:styleId="Didascalia">
    <w:name w:val="caption"/>
    <w:basedOn w:val="Normale"/>
    <w:qFormat/>
    <w:rsid w:val="00A626B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A626BF"/>
    <w:pPr>
      <w:suppressLineNumbers/>
    </w:pPr>
  </w:style>
  <w:style w:type="paragraph" w:customStyle="1" w:styleId="Contenutotabella">
    <w:name w:val="Contenuto tabella"/>
    <w:basedOn w:val="Normale"/>
    <w:qFormat/>
    <w:rsid w:val="00A626BF"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480F0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gcucinotta</dc:creator>
  <cp:lastModifiedBy>erosace</cp:lastModifiedBy>
  <cp:revision>9</cp:revision>
  <dcterms:created xsi:type="dcterms:W3CDTF">2022-05-15T16:06:00Z</dcterms:created>
  <dcterms:modified xsi:type="dcterms:W3CDTF">2022-05-19T15:01:00Z</dcterms:modified>
  <dc:language>it-IT</dc:language>
</cp:coreProperties>
</file>